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A8F65" w14:textId="77777777" w:rsidR="007E36EC" w:rsidRPr="00362A77" w:rsidRDefault="007E36EC" w:rsidP="00CC61DD">
      <w:pPr>
        <w:spacing w:line="276" w:lineRule="auto"/>
        <w:rPr>
          <w:rFonts w:ascii="Arial" w:hAnsi="Arial" w:cs="Arial"/>
          <w:b/>
          <w:color w:val="000000"/>
        </w:rPr>
      </w:pPr>
    </w:p>
    <w:p w14:paraId="2CFBBEAE" w14:textId="77777777" w:rsidR="004D2C7B" w:rsidRPr="00282C01" w:rsidRDefault="004D2C7B" w:rsidP="00CC61DD">
      <w:pPr>
        <w:spacing w:line="276" w:lineRule="auto"/>
        <w:rPr>
          <w:rFonts w:ascii="Arial" w:hAnsi="Arial" w:cs="Arial"/>
          <w:b/>
          <w:color w:val="000000"/>
        </w:rPr>
      </w:pPr>
    </w:p>
    <w:p w14:paraId="50CEDA66" w14:textId="77777777" w:rsidR="004D2C7B" w:rsidRPr="00282C01" w:rsidRDefault="004D2C7B" w:rsidP="00CC61DD">
      <w:pPr>
        <w:spacing w:line="276" w:lineRule="auto"/>
        <w:jc w:val="center"/>
        <w:rPr>
          <w:rFonts w:ascii="Arial" w:hAnsi="Arial" w:cs="Arial"/>
          <w:b/>
          <w:color w:val="000000"/>
        </w:rPr>
      </w:pPr>
    </w:p>
    <w:p w14:paraId="2A9D6CF3" w14:textId="77777777" w:rsidR="004D2C7B" w:rsidRPr="00282C01" w:rsidRDefault="004D2C7B" w:rsidP="00CC61DD">
      <w:pPr>
        <w:spacing w:line="276" w:lineRule="auto"/>
        <w:jc w:val="center"/>
        <w:rPr>
          <w:rFonts w:ascii="Arial" w:hAnsi="Arial" w:cs="Arial"/>
          <w:b/>
          <w:color w:val="000000"/>
        </w:rPr>
      </w:pPr>
    </w:p>
    <w:p w14:paraId="74695D59" w14:textId="77777777" w:rsidR="004D2C7B" w:rsidRPr="00282C01" w:rsidRDefault="004D2C7B" w:rsidP="00CC61DD">
      <w:pPr>
        <w:spacing w:line="276" w:lineRule="auto"/>
        <w:jc w:val="center"/>
        <w:rPr>
          <w:rFonts w:ascii="Arial" w:hAnsi="Arial" w:cs="Arial"/>
          <w:b/>
          <w:color w:val="000000"/>
        </w:rPr>
      </w:pPr>
    </w:p>
    <w:p w14:paraId="092F0C95" w14:textId="5D507DAE" w:rsidR="004D2C7B" w:rsidRPr="00282C01" w:rsidRDefault="00AC674C" w:rsidP="00CC61DD">
      <w:pPr>
        <w:spacing w:line="276" w:lineRule="auto"/>
        <w:jc w:val="center"/>
        <w:rPr>
          <w:rFonts w:ascii="Arial" w:hAnsi="Arial" w:cs="Arial"/>
          <w:b/>
          <w:color w:val="000000"/>
        </w:rPr>
      </w:pPr>
      <w:r>
        <w:rPr>
          <w:noProof/>
        </w:rPr>
        <w:drawing>
          <wp:inline distT="0" distB="0" distL="0" distR="0" wp14:anchorId="76C97FD9" wp14:editId="2F86B167">
            <wp:extent cx="1348740" cy="1318260"/>
            <wp:effectExtent l="0" t="0" r="0" b="0"/>
            <wp:docPr id="1" name="Resim 2"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https://www.aksaray.edu.tr/tema/basic/img/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8740" cy="1318260"/>
                    </a:xfrm>
                    <a:prstGeom prst="rect">
                      <a:avLst/>
                    </a:prstGeom>
                    <a:noFill/>
                    <a:ln>
                      <a:noFill/>
                    </a:ln>
                  </pic:spPr>
                </pic:pic>
              </a:graphicData>
            </a:graphic>
          </wp:inline>
        </w:drawing>
      </w:r>
    </w:p>
    <w:p w14:paraId="6D025D4F" w14:textId="77777777" w:rsidR="004D2C7B" w:rsidRPr="00282C01" w:rsidRDefault="004D2C7B" w:rsidP="00CC61DD">
      <w:pPr>
        <w:spacing w:line="276" w:lineRule="auto"/>
        <w:jc w:val="center"/>
        <w:rPr>
          <w:rFonts w:ascii="Arial" w:hAnsi="Arial" w:cs="Arial"/>
          <w:b/>
          <w:color w:val="000000"/>
        </w:rPr>
      </w:pPr>
    </w:p>
    <w:p w14:paraId="0EC28DD9" w14:textId="77777777" w:rsidR="004D2C7B" w:rsidRPr="00282C01" w:rsidRDefault="004D2C7B" w:rsidP="00CC61DD">
      <w:pPr>
        <w:spacing w:line="276" w:lineRule="auto"/>
        <w:jc w:val="center"/>
        <w:rPr>
          <w:rFonts w:ascii="Arial" w:hAnsi="Arial" w:cs="Arial"/>
          <w:b/>
          <w:color w:val="000000"/>
        </w:rPr>
      </w:pPr>
    </w:p>
    <w:p w14:paraId="58C871E8" w14:textId="77777777" w:rsidR="004D2C7B" w:rsidRPr="00282C01" w:rsidRDefault="004D2C7B" w:rsidP="00CC61DD">
      <w:pPr>
        <w:spacing w:line="276" w:lineRule="auto"/>
        <w:jc w:val="center"/>
        <w:rPr>
          <w:rFonts w:ascii="Arial" w:hAnsi="Arial" w:cs="Arial"/>
          <w:b/>
          <w:color w:val="000000"/>
        </w:rPr>
      </w:pPr>
    </w:p>
    <w:p w14:paraId="1CC6B457" w14:textId="77777777" w:rsidR="004D2C7B" w:rsidRPr="00282C01" w:rsidRDefault="004D2C7B" w:rsidP="00CC61DD">
      <w:pPr>
        <w:spacing w:line="276" w:lineRule="auto"/>
        <w:jc w:val="center"/>
        <w:rPr>
          <w:rFonts w:ascii="Arial" w:hAnsi="Arial" w:cs="Arial"/>
          <w:b/>
          <w:color w:val="000000"/>
        </w:rPr>
      </w:pPr>
    </w:p>
    <w:p w14:paraId="0E012608" w14:textId="77777777" w:rsidR="004D2C7B" w:rsidRPr="00282C01" w:rsidRDefault="004D2C7B" w:rsidP="00CC61DD">
      <w:pPr>
        <w:spacing w:line="276" w:lineRule="auto"/>
        <w:jc w:val="center"/>
        <w:rPr>
          <w:rFonts w:ascii="Arial" w:hAnsi="Arial" w:cs="Arial"/>
          <w:b/>
          <w:color w:val="000000"/>
        </w:rPr>
      </w:pPr>
    </w:p>
    <w:p w14:paraId="5D1CABC4" w14:textId="77777777" w:rsidR="004D2C7B" w:rsidRPr="00282C01" w:rsidRDefault="004D2C7B" w:rsidP="00CC61DD">
      <w:pPr>
        <w:spacing w:line="276" w:lineRule="auto"/>
        <w:jc w:val="center"/>
        <w:rPr>
          <w:rFonts w:ascii="Arial" w:hAnsi="Arial" w:cs="Arial"/>
          <w:b/>
          <w:color w:val="000000"/>
        </w:rPr>
      </w:pPr>
    </w:p>
    <w:p w14:paraId="2FF65426" w14:textId="77777777" w:rsidR="004D2C7B" w:rsidRPr="00282C01" w:rsidRDefault="004D2C7B" w:rsidP="00CC61DD">
      <w:pPr>
        <w:spacing w:line="276" w:lineRule="auto"/>
        <w:jc w:val="center"/>
        <w:rPr>
          <w:rFonts w:ascii="Arial" w:hAnsi="Arial" w:cs="Arial"/>
          <w:b/>
          <w:color w:val="000000"/>
        </w:rPr>
      </w:pPr>
    </w:p>
    <w:p w14:paraId="1806F665" w14:textId="77777777" w:rsidR="004D2C7B" w:rsidRPr="00282C01" w:rsidRDefault="004D2C7B" w:rsidP="00CC61DD">
      <w:pPr>
        <w:spacing w:line="276" w:lineRule="auto"/>
        <w:jc w:val="center"/>
        <w:rPr>
          <w:rFonts w:ascii="Arial" w:hAnsi="Arial" w:cs="Arial"/>
          <w:b/>
          <w:color w:val="000000"/>
        </w:rPr>
      </w:pPr>
    </w:p>
    <w:p w14:paraId="5E274A32" w14:textId="77777777" w:rsidR="004D2C7B" w:rsidRPr="00282C01" w:rsidRDefault="004D2C7B" w:rsidP="00CC61DD">
      <w:pPr>
        <w:spacing w:line="276" w:lineRule="auto"/>
        <w:jc w:val="center"/>
        <w:rPr>
          <w:rFonts w:ascii="Arial" w:hAnsi="Arial" w:cs="Arial"/>
          <w:b/>
          <w:color w:val="000000"/>
        </w:rPr>
      </w:pPr>
    </w:p>
    <w:p w14:paraId="24564146" w14:textId="77777777" w:rsidR="004D2C7B" w:rsidRPr="00282C01" w:rsidRDefault="004D2C7B" w:rsidP="00CC61DD">
      <w:pPr>
        <w:spacing w:line="276" w:lineRule="auto"/>
        <w:jc w:val="center"/>
        <w:rPr>
          <w:rFonts w:ascii="Arial" w:hAnsi="Arial" w:cs="Arial"/>
          <w:b/>
          <w:color w:val="000000"/>
        </w:rPr>
      </w:pPr>
    </w:p>
    <w:p w14:paraId="1C12DD7E" w14:textId="77777777" w:rsidR="004D2C7B" w:rsidRPr="0072115D" w:rsidRDefault="004D2C7B" w:rsidP="0072115D">
      <w:pPr>
        <w:spacing w:line="360" w:lineRule="auto"/>
        <w:jc w:val="center"/>
        <w:rPr>
          <w:rFonts w:ascii="Cambria" w:hAnsi="Cambria"/>
          <w:b/>
          <w:color w:val="000000"/>
          <w:sz w:val="32"/>
          <w:szCs w:val="32"/>
        </w:rPr>
      </w:pPr>
      <w:r w:rsidRPr="00282C01">
        <w:rPr>
          <w:rFonts w:ascii="Arial" w:hAnsi="Arial" w:cs="Arial"/>
          <w:b/>
          <w:color w:val="000000"/>
        </w:rPr>
        <w:t xml:space="preserve">       </w:t>
      </w:r>
      <w:r w:rsidRPr="0072115D">
        <w:rPr>
          <w:rFonts w:ascii="Cambria" w:hAnsi="Cambria"/>
          <w:b/>
          <w:color w:val="000000"/>
          <w:sz w:val="32"/>
          <w:szCs w:val="32"/>
        </w:rPr>
        <w:t xml:space="preserve">TS EN ISO </w:t>
      </w:r>
      <w:r w:rsidR="00F42218" w:rsidRPr="0072115D">
        <w:rPr>
          <w:rFonts w:ascii="Cambria" w:hAnsi="Cambria"/>
          <w:b/>
          <w:color w:val="000000"/>
          <w:sz w:val="32"/>
          <w:szCs w:val="32"/>
        </w:rPr>
        <w:t>50001</w:t>
      </w:r>
      <w:r w:rsidR="00E74383" w:rsidRPr="0072115D">
        <w:rPr>
          <w:rFonts w:ascii="Cambria" w:hAnsi="Cambria"/>
          <w:b/>
          <w:color w:val="000000"/>
          <w:sz w:val="32"/>
          <w:szCs w:val="32"/>
        </w:rPr>
        <w:t>:201</w:t>
      </w:r>
      <w:r w:rsidR="00F42218" w:rsidRPr="0072115D">
        <w:rPr>
          <w:rFonts w:ascii="Cambria" w:hAnsi="Cambria"/>
          <w:b/>
          <w:color w:val="000000"/>
          <w:sz w:val="32"/>
          <w:szCs w:val="32"/>
        </w:rPr>
        <w:t>8</w:t>
      </w:r>
    </w:p>
    <w:p w14:paraId="1AC7F40E" w14:textId="201BAB20" w:rsidR="004D2C7B" w:rsidRPr="0072115D" w:rsidRDefault="000A4945" w:rsidP="0072115D">
      <w:pPr>
        <w:spacing w:line="360" w:lineRule="auto"/>
        <w:jc w:val="center"/>
        <w:rPr>
          <w:rFonts w:ascii="Cambria" w:hAnsi="Cambria"/>
          <w:b/>
          <w:color w:val="000000"/>
          <w:sz w:val="32"/>
          <w:szCs w:val="32"/>
        </w:rPr>
      </w:pPr>
      <w:r w:rsidRPr="0072115D">
        <w:rPr>
          <w:rFonts w:ascii="Cambria" w:hAnsi="Cambria"/>
          <w:b/>
          <w:color w:val="000000"/>
          <w:sz w:val="32"/>
          <w:szCs w:val="32"/>
        </w:rPr>
        <w:t>ENERJİ</w:t>
      </w:r>
      <w:r w:rsidR="004D2C7B" w:rsidRPr="0072115D">
        <w:rPr>
          <w:rFonts w:ascii="Cambria" w:hAnsi="Cambria"/>
          <w:b/>
          <w:color w:val="000000"/>
          <w:sz w:val="32"/>
          <w:szCs w:val="32"/>
        </w:rPr>
        <w:t xml:space="preserve"> YÖNETİM SİSTEMİ</w:t>
      </w:r>
      <w:r w:rsidR="00825EAC" w:rsidRPr="0072115D">
        <w:rPr>
          <w:rFonts w:ascii="Cambria" w:hAnsi="Cambria"/>
          <w:b/>
          <w:color w:val="000000"/>
          <w:sz w:val="32"/>
          <w:szCs w:val="32"/>
        </w:rPr>
        <w:t xml:space="preserve"> (E</w:t>
      </w:r>
      <w:r w:rsidR="00C43319">
        <w:rPr>
          <w:rFonts w:ascii="Cambria" w:hAnsi="Cambria"/>
          <w:b/>
          <w:color w:val="000000"/>
          <w:sz w:val="32"/>
          <w:szCs w:val="32"/>
        </w:rPr>
        <w:t>N</w:t>
      </w:r>
      <w:r w:rsidR="00825EAC" w:rsidRPr="0072115D">
        <w:rPr>
          <w:rFonts w:ascii="Cambria" w:hAnsi="Cambria"/>
          <w:b/>
          <w:color w:val="000000"/>
          <w:sz w:val="32"/>
          <w:szCs w:val="32"/>
        </w:rPr>
        <w:t>YS)</w:t>
      </w:r>
    </w:p>
    <w:p w14:paraId="03EA894B" w14:textId="77777777" w:rsidR="004D2C7B" w:rsidRPr="00825EAC" w:rsidRDefault="004D2C7B" w:rsidP="0072115D">
      <w:pPr>
        <w:spacing w:line="360" w:lineRule="auto"/>
        <w:jc w:val="center"/>
        <w:rPr>
          <w:b/>
          <w:color w:val="000000"/>
          <w:sz w:val="28"/>
          <w:szCs w:val="28"/>
        </w:rPr>
      </w:pPr>
      <w:r w:rsidRPr="0072115D">
        <w:rPr>
          <w:rFonts w:ascii="Cambria" w:hAnsi="Cambria"/>
          <w:b/>
          <w:color w:val="000000"/>
          <w:sz w:val="32"/>
          <w:szCs w:val="32"/>
        </w:rPr>
        <w:t>EL KİTABI</w:t>
      </w:r>
    </w:p>
    <w:p w14:paraId="57A1AB4E" w14:textId="77777777" w:rsidR="004D2C7B" w:rsidRPr="00282C01" w:rsidRDefault="004D2C7B" w:rsidP="00CC61DD">
      <w:pPr>
        <w:spacing w:line="276" w:lineRule="auto"/>
        <w:rPr>
          <w:rFonts w:ascii="Arial" w:hAnsi="Arial" w:cs="Arial"/>
          <w:b/>
          <w:color w:val="000000"/>
        </w:rPr>
      </w:pPr>
    </w:p>
    <w:p w14:paraId="7035BDDA" w14:textId="77777777" w:rsidR="004D2C7B" w:rsidRPr="00282C01" w:rsidRDefault="004D2C7B" w:rsidP="00CC61DD">
      <w:pPr>
        <w:spacing w:line="276" w:lineRule="auto"/>
        <w:rPr>
          <w:rFonts w:ascii="Arial" w:hAnsi="Arial" w:cs="Arial"/>
          <w:b/>
          <w:color w:val="000000"/>
        </w:rPr>
      </w:pPr>
    </w:p>
    <w:p w14:paraId="58C15153" w14:textId="77777777" w:rsidR="004D2C7B" w:rsidRPr="00282C01" w:rsidRDefault="004D2C7B" w:rsidP="00CC61DD">
      <w:pPr>
        <w:spacing w:line="276" w:lineRule="auto"/>
        <w:rPr>
          <w:rFonts w:ascii="Arial" w:hAnsi="Arial" w:cs="Arial"/>
          <w:b/>
          <w:color w:val="000000"/>
        </w:rPr>
      </w:pPr>
    </w:p>
    <w:p w14:paraId="0B59C42F" w14:textId="77777777" w:rsidR="004D2C7B" w:rsidRPr="00282C01" w:rsidRDefault="004D2C7B" w:rsidP="00CC61DD">
      <w:pPr>
        <w:spacing w:line="276" w:lineRule="auto"/>
        <w:rPr>
          <w:rFonts w:ascii="Arial" w:hAnsi="Arial" w:cs="Arial"/>
          <w:b/>
          <w:color w:val="000000"/>
        </w:rPr>
      </w:pPr>
    </w:p>
    <w:p w14:paraId="0DC7E930" w14:textId="77777777" w:rsidR="004D2C7B" w:rsidRPr="00282C01" w:rsidRDefault="004D2C7B" w:rsidP="00CC61DD">
      <w:pPr>
        <w:spacing w:line="276" w:lineRule="auto"/>
        <w:rPr>
          <w:rFonts w:ascii="Arial" w:hAnsi="Arial" w:cs="Arial"/>
          <w:b/>
          <w:color w:val="000000"/>
        </w:rPr>
      </w:pPr>
    </w:p>
    <w:p w14:paraId="49498D0F" w14:textId="77777777" w:rsidR="004D2C7B" w:rsidRPr="00282C01" w:rsidRDefault="004D2C7B" w:rsidP="00CC61DD">
      <w:pPr>
        <w:spacing w:line="276" w:lineRule="auto"/>
        <w:rPr>
          <w:rFonts w:ascii="Arial" w:hAnsi="Arial" w:cs="Arial"/>
          <w:b/>
          <w:color w:val="000000"/>
        </w:rPr>
      </w:pPr>
    </w:p>
    <w:p w14:paraId="25B56240" w14:textId="77777777" w:rsidR="004D2C7B" w:rsidRPr="00282C01" w:rsidRDefault="004D2C7B" w:rsidP="00CC61DD">
      <w:pPr>
        <w:spacing w:line="276" w:lineRule="auto"/>
        <w:rPr>
          <w:rFonts w:ascii="Arial" w:hAnsi="Arial" w:cs="Arial"/>
          <w:b/>
          <w:color w:val="000000"/>
        </w:rPr>
      </w:pPr>
    </w:p>
    <w:p w14:paraId="3A86F702" w14:textId="77777777" w:rsidR="004D2C7B" w:rsidRPr="00282C01" w:rsidRDefault="004D2C7B" w:rsidP="00CC61DD">
      <w:pPr>
        <w:spacing w:line="276" w:lineRule="auto"/>
        <w:rPr>
          <w:rFonts w:ascii="Arial" w:hAnsi="Arial" w:cs="Arial"/>
          <w:b/>
          <w:color w:val="000000"/>
        </w:rPr>
      </w:pPr>
    </w:p>
    <w:p w14:paraId="66BEE5AF" w14:textId="77777777" w:rsidR="004D2C7B" w:rsidRPr="00282C01" w:rsidRDefault="004D2C7B" w:rsidP="00CC61DD">
      <w:pPr>
        <w:spacing w:line="276" w:lineRule="auto"/>
        <w:rPr>
          <w:rFonts w:ascii="Arial" w:hAnsi="Arial" w:cs="Arial"/>
          <w:b/>
          <w:color w:val="000000"/>
        </w:rPr>
      </w:pPr>
    </w:p>
    <w:p w14:paraId="447E623C" w14:textId="77777777" w:rsidR="004D2C7B" w:rsidRPr="00282C01" w:rsidRDefault="004D2C7B" w:rsidP="00CC61DD">
      <w:pPr>
        <w:spacing w:line="276" w:lineRule="auto"/>
        <w:rPr>
          <w:rFonts w:ascii="Arial" w:hAnsi="Arial" w:cs="Arial"/>
          <w:b/>
          <w:color w:val="000000"/>
        </w:rPr>
      </w:pPr>
    </w:p>
    <w:p w14:paraId="3F8B74B5" w14:textId="77777777" w:rsidR="004D2C7B" w:rsidRPr="00282C01" w:rsidRDefault="004D2C7B" w:rsidP="00CC61DD">
      <w:pPr>
        <w:spacing w:line="276" w:lineRule="auto"/>
        <w:rPr>
          <w:rFonts w:ascii="Arial" w:hAnsi="Arial" w:cs="Arial"/>
          <w:b/>
          <w:color w:val="000000"/>
        </w:rPr>
      </w:pPr>
    </w:p>
    <w:p w14:paraId="64092695" w14:textId="77777777" w:rsidR="004D2C7B" w:rsidRPr="00282C01" w:rsidRDefault="004D2C7B" w:rsidP="00CC61DD">
      <w:pPr>
        <w:spacing w:line="276" w:lineRule="auto"/>
        <w:rPr>
          <w:rFonts w:ascii="Arial" w:hAnsi="Arial" w:cs="Arial"/>
          <w:b/>
          <w:color w:val="000000"/>
        </w:rPr>
      </w:pPr>
    </w:p>
    <w:p w14:paraId="4E1A125F" w14:textId="77777777" w:rsidR="004D2C7B" w:rsidRPr="00282C01" w:rsidRDefault="004D2C7B" w:rsidP="00CC61DD">
      <w:pPr>
        <w:spacing w:line="276" w:lineRule="auto"/>
        <w:rPr>
          <w:rFonts w:ascii="Arial" w:hAnsi="Arial" w:cs="Arial"/>
          <w:b/>
          <w:color w:val="000000"/>
        </w:rPr>
      </w:pPr>
    </w:p>
    <w:p w14:paraId="593FA419" w14:textId="77777777" w:rsidR="004D2C7B" w:rsidRPr="00282C01" w:rsidRDefault="004D2C7B" w:rsidP="00CC61DD">
      <w:pPr>
        <w:spacing w:line="276" w:lineRule="auto"/>
        <w:rPr>
          <w:rFonts w:ascii="Arial" w:hAnsi="Arial" w:cs="Arial"/>
          <w:b/>
          <w:color w:val="000000"/>
        </w:rPr>
      </w:pPr>
    </w:p>
    <w:p w14:paraId="798727E6" w14:textId="77777777" w:rsidR="00F42218" w:rsidRPr="00282C01" w:rsidRDefault="00F42218" w:rsidP="00CC61DD">
      <w:pPr>
        <w:spacing w:line="276" w:lineRule="auto"/>
        <w:rPr>
          <w:rFonts w:ascii="Arial" w:hAnsi="Arial" w:cs="Arial"/>
          <w:b/>
          <w:color w:val="000000"/>
        </w:rPr>
      </w:pPr>
    </w:p>
    <w:p w14:paraId="51129412" w14:textId="77777777" w:rsidR="00F40205" w:rsidRPr="00282C01" w:rsidRDefault="004D2C7B" w:rsidP="00CC61DD">
      <w:pPr>
        <w:spacing w:line="276" w:lineRule="auto"/>
        <w:ind w:right="-284"/>
        <w:rPr>
          <w:rFonts w:ascii="Arial" w:hAnsi="Arial" w:cs="Arial"/>
        </w:rPr>
      </w:pPr>
      <w:r w:rsidRPr="00282C01">
        <w:rPr>
          <w:rFonts w:ascii="Arial" w:hAnsi="Arial" w:cs="Arial"/>
        </w:rPr>
        <w:br w:type="page"/>
      </w:r>
    </w:p>
    <w:tbl>
      <w:tblPr>
        <w:tblW w:w="861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964"/>
      </w:tblGrid>
      <w:tr w:rsidR="001E25A8" w:rsidRPr="00282C01" w14:paraId="2070FB8A" w14:textId="77777777" w:rsidTr="00825EAC">
        <w:trPr>
          <w:trHeight w:val="353"/>
        </w:trPr>
        <w:tc>
          <w:tcPr>
            <w:tcW w:w="7655" w:type="dxa"/>
            <w:shd w:val="clear" w:color="auto" w:fill="auto"/>
            <w:vAlign w:val="center"/>
          </w:tcPr>
          <w:p w14:paraId="50C75792" w14:textId="77777777" w:rsidR="001E25A8" w:rsidRPr="0072115D" w:rsidRDefault="001E25A8" w:rsidP="00CC61DD">
            <w:pPr>
              <w:spacing w:line="276" w:lineRule="auto"/>
              <w:ind w:right="-284"/>
              <w:rPr>
                <w:rFonts w:ascii="Cambria" w:hAnsi="Cambria" w:cs="Arial"/>
                <w:b/>
                <w:bCs/>
                <w:color w:val="000000"/>
                <w:sz w:val="22"/>
                <w:szCs w:val="22"/>
              </w:rPr>
            </w:pPr>
            <w:bookmarkStart w:id="0" w:name="_Hlk27563543"/>
            <w:r w:rsidRPr="0072115D">
              <w:rPr>
                <w:rFonts w:ascii="Cambria" w:hAnsi="Cambria" w:cs="Arial"/>
                <w:b/>
                <w:bCs/>
                <w:sz w:val="22"/>
                <w:szCs w:val="22"/>
              </w:rPr>
              <w:lastRenderedPageBreak/>
              <w:t>KONU BAŞLIĞI</w:t>
            </w:r>
          </w:p>
        </w:tc>
        <w:tc>
          <w:tcPr>
            <w:tcW w:w="964" w:type="dxa"/>
            <w:shd w:val="clear" w:color="auto" w:fill="auto"/>
            <w:vAlign w:val="center"/>
          </w:tcPr>
          <w:p w14:paraId="0A775E80" w14:textId="77777777" w:rsidR="001E25A8" w:rsidRPr="0072115D" w:rsidRDefault="001E25A8" w:rsidP="005228FB">
            <w:pPr>
              <w:spacing w:line="276" w:lineRule="auto"/>
              <w:ind w:right="-76"/>
              <w:jc w:val="center"/>
              <w:rPr>
                <w:rFonts w:ascii="Cambria" w:hAnsi="Cambria" w:cs="Arial"/>
                <w:b/>
                <w:bCs/>
                <w:sz w:val="22"/>
                <w:szCs w:val="22"/>
              </w:rPr>
            </w:pPr>
            <w:r w:rsidRPr="0072115D">
              <w:rPr>
                <w:rFonts w:ascii="Cambria" w:hAnsi="Cambria" w:cs="Arial"/>
                <w:b/>
                <w:bCs/>
                <w:color w:val="000000"/>
                <w:sz w:val="22"/>
                <w:szCs w:val="22"/>
              </w:rPr>
              <w:t>Sayfa</w:t>
            </w:r>
          </w:p>
        </w:tc>
      </w:tr>
      <w:tr w:rsidR="0059216C" w:rsidRPr="00282C01" w14:paraId="6E2FB1D2" w14:textId="77777777" w:rsidTr="00825EAC">
        <w:trPr>
          <w:trHeight w:val="353"/>
        </w:trPr>
        <w:tc>
          <w:tcPr>
            <w:tcW w:w="7655" w:type="dxa"/>
            <w:shd w:val="clear" w:color="auto" w:fill="auto"/>
            <w:vAlign w:val="center"/>
          </w:tcPr>
          <w:p w14:paraId="296EA8F6" w14:textId="77777777" w:rsidR="0059216C" w:rsidRPr="0072115D" w:rsidRDefault="0059216C" w:rsidP="00CC61DD">
            <w:pPr>
              <w:pStyle w:val="ListeParagraf"/>
              <w:spacing w:after="0"/>
              <w:ind w:left="31" w:right="-62"/>
              <w:rPr>
                <w:rFonts w:ascii="Cambria" w:hAnsi="Cambria" w:cs="Arial"/>
                <w:bCs/>
              </w:rPr>
            </w:pPr>
            <w:r w:rsidRPr="0072115D">
              <w:rPr>
                <w:rFonts w:ascii="Cambria" w:hAnsi="Cambria" w:cs="Arial"/>
                <w:bCs/>
                <w:color w:val="000000"/>
              </w:rPr>
              <w:t>Revizyonlar</w:t>
            </w:r>
          </w:p>
        </w:tc>
        <w:tc>
          <w:tcPr>
            <w:tcW w:w="964" w:type="dxa"/>
            <w:shd w:val="clear" w:color="auto" w:fill="auto"/>
          </w:tcPr>
          <w:p w14:paraId="1554B851" w14:textId="77777777"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3</w:t>
            </w:r>
          </w:p>
        </w:tc>
      </w:tr>
      <w:tr w:rsidR="0059216C" w:rsidRPr="00282C01" w14:paraId="3AC835E4" w14:textId="77777777" w:rsidTr="00825EAC">
        <w:trPr>
          <w:trHeight w:val="353"/>
        </w:trPr>
        <w:tc>
          <w:tcPr>
            <w:tcW w:w="7655" w:type="dxa"/>
            <w:shd w:val="clear" w:color="auto" w:fill="auto"/>
            <w:vAlign w:val="center"/>
          </w:tcPr>
          <w:p w14:paraId="36C5C08C" w14:textId="77777777" w:rsidR="0059216C" w:rsidRPr="0072115D" w:rsidRDefault="008D63F6" w:rsidP="00CC61DD">
            <w:pPr>
              <w:numPr>
                <w:ilvl w:val="0"/>
                <w:numId w:val="28"/>
              </w:numPr>
              <w:spacing w:line="276" w:lineRule="auto"/>
              <w:ind w:left="36" w:right="-62" w:hanging="426"/>
              <w:rPr>
                <w:rFonts w:ascii="Cambria" w:hAnsi="Cambria" w:cs="Arial"/>
                <w:bCs/>
                <w:color w:val="000000"/>
                <w:sz w:val="22"/>
                <w:szCs w:val="22"/>
              </w:rPr>
            </w:pPr>
            <w:r w:rsidRPr="0072115D">
              <w:rPr>
                <w:rFonts w:ascii="Cambria" w:hAnsi="Cambria" w:cs="Arial"/>
                <w:bCs/>
                <w:color w:val="000000"/>
                <w:sz w:val="22"/>
                <w:szCs w:val="22"/>
              </w:rPr>
              <w:t xml:space="preserve">Enerji </w:t>
            </w:r>
            <w:r w:rsidR="0059216C" w:rsidRPr="0072115D">
              <w:rPr>
                <w:rFonts w:ascii="Cambria" w:hAnsi="Cambria" w:cs="Arial"/>
                <w:bCs/>
                <w:color w:val="000000"/>
                <w:sz w:val="22"/>
                <w:szCs w:val="22"/>
              </w:rPr>
              <w:t xml:space="preserve">Yönetim Sistemi Kapsamı ve Uygulama Alanı </w:t>
            </w:r>
          </w:p>
        </w:tc>
        <w:tc>
          <w:tcPr>
            <w:tcW w:w="964" w:type="dxa"/>
            <w:shd w:val="clear" w:color="auto" w:fill="auto"/>
          </w:tcPr>
          <w:p w14:paraId="5B788D0E" w14:textId="77777777"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4</w:t>
            </w:r>
          </w:p>
        </w:tc>
      </w:tr>
      <w:tr w:rsidR="0059216C" w:rsidRPr="00282C01" w14:paraId="6563EA32" w14:textId="77777777" w:rsidTr="00825EAC">
        <w:trPr>
          <w:trHeight w:val="353"/>
        </w:trPr>
        <w:tc>
          <w:tcPr>
            <w:tcW w:w="7655" w:type="dxa"/>
            <w:shd w:val="clear" w:color="auto" w:fill="auto"/>
            <w:vAlign w:val="center"/>
          </w:tcPr>
          <w:p w14:paraId="2DC84392" w14:textId="77777777" w:rsidR="0059216C" w:rsidRPr="0072115D" w:rsidRDefault="0059216C" w:rsidP="00CC61DD">
            <w:pPr>
              <w:spacing w:line="276" w:lineRule="auto"/>
              <w:ind w:right="-62"/>
              <w:rPr>
                <w:rFonts w:ascii="Cambria" w:hAnsi="Cambria" w:cs="Arial"/>
                <w:bCs/>
                <w:color w:val="000000"/>
                <w:sz w:val="22"/>
                <w:szCs w:val="22"/>
              </w:rPr>
            </w:pPr>
            <w:r w:rsidRPr="0072115D">
              <w:rPr>
                <w:rFonts w:ascii="Cambria" w:hAnsi="Cambria" w:cs="Arial"/>
                <w:bCs/>
                <w:color w:val="000000"/>
                <w:sz w:val="22"/>
                <w:szCs w:val="22"/>
              </w:rPr>
              <w:t>Kuruluşumuzun Tanıtımı</w:t>
            </w:r>
          </w:p>
        </w:tc>
        <w:tc>
          <w:tcPr>
            <w:tcW w:w="964" w:type="dxa"/>
            <w:shd w:val="clear" w:color="auto" w:fill="auto"/>
          </w:tcPr>
          <w:p w14:paraId="76D50669" w14:textId="57E1C44C"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4</w:t>
            </w:r>
          </w:p>
        </w:tc>
      </w:tr>
      <w:tr w:rsidR="0059216C" w:rsidRPr="00282C01" w14:paraId="1B3F20D3" w14:textId="77777777" w:rsidTr="00825EAC">
        <w:tc>
          <w:tcPr>
            <w:tcW w:w="7655" w:type="dxa"/>
            <w:shd w:val="clear" w:color="auto" w:fill="auto"/>
          </w:tcPr>
          <w:p w14:paraId="451C6A56" w14:textId="77777777" w:rsidR="0059216C" w:rsidRPr="0072115D" w:rsidRDefault="0059216C" w:rsidP="00825EAC">
            <w:pPr>
              <w:numPr>
                <w:ilvl w:val="1"/>
                <w:numId w:val="31"/>
              </w:numPr>
              <w:spacing w:line="276" w:lineRule="auto"/>
              <w:ind w:left="320" w:right="-62" w:hanging="285"/>
              <w:rPr>
                <w:rFonts w:ascii="Cambria" w:hAnsi="Cambria" w:cs="Arial"/>
                <w:bCs/>
                <w:sz w:val="22"/>
                <w:szCs w:val="22"/>
              </w:rPr>
            </w:pPr>
            <w:r w:rsidRPr="0072115D">
              <w:rPr>
                <w:rFonts w:ascii="Cambria" w:hAnsi="Cambria" w:cs="Arial"/>
                <w:bCs/>
                <w:sz w:val="22"/>
                <w:szCs w:val="22"/>
              </w:rPr>
              <w:t>Kuruluşu ve bağlamını anlamak</w:t>
            </w:r>
          </w:p>
        </w:tc>
        <w:tc>
          <w:tcPr>
            <w:tcW w:w="964" w:type="dxa"/>
            <w:shd w:val="clear" w:color="auto" w:fill="auto"/>
          </w:tcPr>
          <w:p w14:paraId="6E284DD7" w14:textId="75EE3A93"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4</w:t>
            </w:r>
          </w:p>
        </w:tc>
      </w:tr>
      <w:tr w:rsidR="0059216C" w:rsidRPr="00282C01" w14:paraId="2DBD676D" w14:textId="77777777" w:rsidTr="00825EAC">
        <w:tc>
          <w:tcPr>
            <w:tcW w:w="7655" w:type="dxa"/>
            <w:shd w:val="clear" w:color="auto" w:fill="auto"/>
          </w:tcPr>
          <w:p w14:paraId="5FDB11E5" w14:textId="77777777" w:rsidR="0059216C" w:rsidRPr="0072115D" w:rsidRDefault="0059216C" w:rsidP="00825EAC">
            <w:pPr>
              <w:numPr>
                <w:ilvl w:val="1"/>
                <w:numId w:val="31"/>
              </w:numPr>
              <w:spacing w:line="276" w:lineRule="auto"/>
              <w:ind w:left="320" w:right="-62" w:hanging="285"/>
              <w:rPr>
                <w:rFonts w:ascii="Cambria" w:hAnsi="Cambria" w:cs="Arial"/>
                <w:bCs/>
                <w:sz w:val="22"/>
                <w:szCs w:val="22"/>
              </w:rPr>
            </w:pPr>
            <w:r w:rsidRPr="0072115D">
              <w:rPr>
                <w:rFonts w:ascii="Cambria" w:hAnsi="Cambria" w:cs="Arial"/>
                <w:bCs/>
                <w:sz w:val="22"/>
                <w:szCs w:val="22"/>
              </w:rPr>
              <w:t>İlgili tarafların beklentilerini ve ihtiyaçlarını anlamak</w:t>
            </w:r>
          </w:p>
        </w:tc>
        <w:tc>
          <w:tcPr>
            <w:tcW w:w="964" w:type="dxa"/>
            <w:shd w:val="clear" w:color="auto" w:fill="auto"/>
          </w:tcPr>
          <w:p w14:paraId="724A76D3" w14:textId="376E1539"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5</w:t>
            </w:r>
          </w:p>
        </w:tc>
      </w:tr>
      <w:tr w:rsidR="0059216C" w:rsidRPr="00282C01" w14:paraId="2FF193C7" w14:textId="77777777" w:rsidTr="00825EAC">
        <w:tc>
          <w:tcPr>
            <w:tcW w:w="7655" w:type="dxa"/>
            <w:shd w:val="clear" w:color="auto" w:fill="auto"/>
          </w:tcPr>
          <w:p w14:paraId="5635944B" w14:textId="77777777" w:rsidR="0059216C" w:rsidRPr="0072115D" w:rsidRDefault="008D63F6" w:rsidP="00825EAC">
            <w:pPr>
              <w:numPr>
                <w:ilvl w:val="1"/>
                <w:numId w:val="31"/>
              </w:numPr>
              <w:spacing w:line="276" w:lineRule="auto"/>
              <w:ind w:left="320" w:right="-62" w:hanging="285"/>
              <w:rPr>
                <w:rFonts w:ascii="Cambria" w:hAnsi="Cambria" w:cs="Arial"/>
                <w:bCs/>
                <w:sz w:val="22"/>
                <w:szCs w:val="22"/>
              </w:rPr>
            </w:pPr>
            <w:r w:rsidRPr="0072115D">
              <w:rPr>
                <w:rFonts w:ascii="Cambria" w:hAnsi="Cambria" w:cs="Arial"/>
                <w:bCs/>
                <w:sz w:val="22"/>
                <w:szCs w:val="22"/>
              </w:rPr>
              <w:t>Enerji</w:t>
            </w:r>
            <w:r w:rsidR="0059216C" w:rsidRPr="0072115D">
              <w:rPr>
                <w:rFonts w:ascii="Cambria" w:hAnsi="Cambria" w:cs="Arial"/>
                <w:bCs/>
                <w:sz w:val="22"/>
                <w:szCs w:val="22"/>
              </w:rPr>
              <w:t xml:space="preserve"> yönetim sisteminin kapsamını belirlemek</w:t>
            </w:r>
          </w:p>
        </w:tc>
        <w:tc>
          <w:tcPr>
            <w:tcW w:w="964" w:type="dxa"/>
            <w:shd w:val="clear" w:color="auto" w:fill="auto"/>
          </w:tcPr>
          <w:p w14:paraId="6086D6F6" w14:textId="46FD2D90"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5</w:t>
            </w:r>
          </w:p>
        </w:tc>
      </w:tr>
      <w:tr w:rsidR="0059216C" w:rsidRPr="00282C01" w14:paraId="41C4C05D" w14:textId="77777777" w:rsidTr="00825EAC">
        <w:tc>
          <w:tcPr>
            <w:tcW w:w="7655" w:type="dxa"/>
            <w:shd w:val="clear" w:color="auto" w:fill="auto"/>
          </w:tcPr>
          <w:p w14:paraId="61BF0F29" w14:textId="77777777" w:rsidR="0059216C" w:rsidRPr="0072115D" w:rsidRDefault="008D63F6" w:rsidP="00825EAC">
            <w:pPr>
              <w:numPr>
                <w:ilvl w:val="1"/>
                <w:numId w:val="31"/>
              </w:numPr>
              <w:spacing w:line="276" w:lineRule="auto"/>
              <w:ind w:left="320" w:right="-62" w:hanging="285"/>
              <w:rPr>
                <w:rFonts w:ascii="Cambria" w:hAnsi="Cambria" w:cs="Arial"/>
                <w:bCs/>
                <w:sz w:val="22"/>
                <w:szCs w:val="22"/>
              </w:rPr>
            </w:pPr>
            <w:r w:rsidRPr="0072115D">
              <w:rPr>
                <w:rFonts w:ascii="Cambria" w:hAnsi="Cambria" w:cs="Arial"/>
                <w:bCs/>
                <w:sz w:val="22"/>
                <w:szCs w:val="22"/>
              </w:rPr>
              <w:t>Enerji</w:t>
            </w:r>
            <w:r w:rsidR="0059216C" w:rsidRPr="0072115D">
              <w:rPr>
                <w:rFonts w:ascii="Cambria" w:hAnsi="Cambria" w:cs="Arial"/>
                <w:bCs/>
                <w:sz w:val="22"/>
                <w:szCs w:val="22"/>
              </w:rPr>
              <w:t xml:space="preserve"> yönetim sistemi ve prosesleri</w:t>
            </w:r>
          </w:p>
        </w:tc>
        <w:tc>
          <w:tcPr>
            <w:tcW w:w="964" w:type="dxa"/>
            <w:shd w:val="clear" w:color="auto" w:fill="auto"/>
          </w:tcPr>
          <w:p w14:paraId="79B577E0" w14:textId="4DB04BEA"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5</w:t>
            </w:r>
          </w:p>
        </w:tc>
      </w:tr>
      <w:tr w:rsidR="0059216C" w:rsidRPr="00282C01" w14:paraId="533DC970" w14:textId="77777777" w:rsidTr="00825EAC">
        <w:trPr>
          <w:trHeight w:val="303"/>
        </w:trPr>
        <w:tc>
          <w:tcPr>
            <w:tcW w:w="7655" w:type="dxa"/>
            <w:shd w:val="clear" w:color="auto" w:fill="auto"/>
            <w:vAlign w:val="center"/>
          </w:tcPr>
          <w:p w14:paraId="34149085" w14:textId="77777777" w:rsidR="0059216C" w:rsidRPr="0072115D" w:rsidRDefault="0059216C" w:rsidP="00825EAC">
            <w:pPr>
              <w:numPr>
                <w:ilvl w:val="0"/>
                <w:numId w:val="31"/>
              </w:numPr>
              <w:spacing w:line="276" w:lineRule="auto"/>
              <w:ind w:left="178" w:right="-62" w:hanging="143"/>
              <w:rPr>
                <w:rFonts w:ascii="Cambria" w:hAnsi="Cambria" w:cs="Arial"/>
                <w:sz w:val="22"/>
                <w:szCs w:val="22"/>
              </w:rPr>
            </w:pPr>
            <w:r w:rsidRPr="0072115D">
              <w:rPr>
                <w:rFonts w:ascii="Cambria" w:hAnsi="Cambria" w:cs="Arial"/>
                <w:sz w:val="22"/>
                <w:szCs w:val="22"/>
              </w:rPr>
              <w:t>Liderlik</w:t>
            </w:r>
          </w:p>
        </w:tc>
        <w:tc>
          <w:tcPr>
            <w:tcW w:w="964" w:type="dxa"/>
            <w:shd w:val="clear" w:color="auto" w:fill="auto"/>
          </w:tcPr>
          <w:p w14:paraId="13F904E7" w14:textId="15CE109A"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5</w:t>
            </w:r>
          </w:p>
        </w:tc>
      </w:tr>
      <w:tr w:rsidR="0059216C" w:rsidRPr="00282C01" w14:paraId="58F0E985" w14:textId="77777777" w:rsidTr="00825EAC">
        <w:trPr>
          <w:trHeight w:val="303"/>
        </w:trPr>
        <w:tc>
          <w:tcPr>
            <w:tcW w:w="7655" w:type="dxa"/>
            <w:shd w:val="clear" w:color="auto" w:fill="auto"/>
            <w:vAlign w:val="center"/>
          </w:tcPr>
          <w:p w14:paraId="0465BE62" w14:textId="77777777" w:rsidR="0059216C" w:rsidRPr="0072115D" w:rsidRDefault="0059216C"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color w:val="000000"/>
                <w:sz w:val="22"/>
                <w:szCs w:val="22"/>
              </w:rPr>
              <w:t>Liderlik ve taahhüt</w:t>
            </w:r>
          </w:p>
        </w:tc>
        <w:tc>
          <w:tcPr>
            <w:tcW w:w="964" w:type="dxa"/>
            <w:shd w:val="clear" w:color="auto" w:fill="auto"/>
          </w:tcPr>
          <w:p w14:paraId="4E457045" w14:textId="78AB0B9C"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5</w:t>
            </w:r>
          </w:p>
        </w:tc>
      </w:tr>
      <w:tr w:rsidR="0059216C" w:rsidRPr="00282C01" w14:paraId="7D16E772" w14:textId="77777777" w:rsidTr="00825EAC">
        <w:trPr>
          <w:trHeight w:val="303"/>
        </w:trPr>
        <w:tc>
          <w:tcPr>
            <w:tcW w:w="7655" w:type="dxa"/>
            <w:shd w:val="clear" w:color="auto" w:fill="auto"/>
            <w:vAlign w:val="center"/>
          </w:tcPr>
          <w:p w14:paraId="2D3B8715" w14:textId="77777777" w:rsidR="0059216C" w:rsidRPr="0072115D" w:rsidRDefault="0059216C"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color w:val="000000"/>
                <w:sz w:val="22"/>
                <w:szCs w:val="22"/>
              </w:rPr>
              <w:t>Politika</w:t>
            </w:r>
          </w:p>
        </w:tc>
        <w:tc>
          <w:tcPr>
            <w:tcW w:w="964" w:type="dxa"/>
            <w:shd w:val="clear" w:color="auto" w:fill="auto"/>
          </w:tcPr>
          <w:p w14:paraId="5FB9FC74" w14:textId="14EB0A56"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6</w:t>
            </w:r>
          </w:p>
        </w:tc>
      </w:tr>
      <w:tr w:rsidR="0059216C" w:rsidRPr="00282C01" w14:paraId="14F5907C" w14:textId="77777777" w:rsidTr="00825EAC">
        <w:trPr>
          <w:trHeight w:val="303"/>
        </w:trPr>
        <w:tc>
          <w:tcPr>
            <w:tcW w:w="7655" w:type="dxa"/>
            <w:shd w:val="clear" w:color="auto" w:fill="auto"/>
          </w:tcPr>
          <w:p w14:paraId="72BA0389" w14:textId="77777777" w:rsidR="0059216C" w:rsidRPr="0072115D" w:rsidRDefault="0059216C"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color w:val="000000"/>
                <w:sz w:val="22"/>
                <w:szCs w:val="22"/>
              </w:rPr>
              <w:t>Kurumsal görev, yetki ve sorumluluklar</w:t>
            </w:r>
          </w:p>
        </w:tc>
        <w:tc>
          <w:tcPr>
            <w:tcW w:w="964" w:type="dxa"/>
            <w:shd w:val="clear" w:color="auto" w:fill="auto"/>
          </w:tcPr>
          <w:p w14:paraId="65269A2D" w14:textId="2A11CC18"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6</w:t>
            </w:r>
          </w:p>
        </w:tc>
      </w:tr>
      <w:tr w:rsidR="0059216C" w:rsidRPr="00282C01" w14:paraId="4D88BF92" w14:textId="77777777" w:rsidTr="00825EAC">
        <w:trPr>
          <w:trHeight w:val="303"/>
        </w:trPr>
        <w:tc>
          <w:tcPr>
            <w:tcW w:w="7655" w:type="dxa"/>
            <w:shd w:val="clear" w:color="auto" w:fill="auto"/>
            <w:vAlign w:val="center"/>
          </w:tcPr>
          <w:p w14:paraId="2BB49A3F" w14:textId="77777777" w:rsidR="0059216C" w:rsidRPr="0072115D" w:rsidRDefault="0059216C" w:rsidP="00825EAC">
            <w:pPr>
              <w:numPr>
                <w:ilvl w:val="0"/>
                <w:numId w:val="31"/>
              </w:numPr>
              <w:spacing w:line="276" w:lineRule="auto"/>
              <w:ind w:left="178" w:right="-62" w:hanging="143"/>
              <w:rPr>
                <w:rFonts w:ascii="Cambria" w:hAnsi="Cambria" w:cs="Arial"/>
                <w:sz w:val="22"/>
                <w:szCs w:val="22"/>
              </w:rPr>
            </w:pPr>
            <w:r w:rsidRPr="0072115D">
              <w:rPr>
                <w:rFonts w:ascii="Cambria" w:hAnsi="Cambria" w:cs="Arial"/>
                <w:color w:val="000000"/>
                <w:sz w:val="22"/>
                <w:szCs w:val="22"/>
              </w:rPr>
              <w:t>Planlama</w:t>
            </w:r>
          </w:p>
        </w:tc>
        <w:tc>
          <w:tcPr>
            <w:tcW w:w="964" w:type="dxa"/>
            <w:shd w:val="clear" w:color="auto" w:fill="auto"/>
          </w:tcPr>
          <w:p w14:paraId="4A8E3B60" w14:textId="3CD9E0F2"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7</w:t>
            </w:r>
          </w:p>
        </w:tc>
      </w:tr>
      <w:tr w:rsidR="0059216C" w:rsidRPr="00282C01" w14:paraId="25D393E9" w14:textId="77777777" w:rsidTr="00825EAC">
        <w:trPr>
          <w:trHeight w:val="303"/>
        </w:trPr>
        <w:tc>
          <w:tcPr>
            <w:tcW w:w="7655" w:type="dxa"/>
            <w:shd w:val="clear" w:color="auto" w:fill="auto"/>
          </w:tcPr>
          <w:p w14:paraId="122A1AE2" w14:textId="77777777" w:rsidR="0059216C" w:rsidRPr="0072115D" w:rsidRDefault="0059216C"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Risk ve Fırsatları Belirleme Faaliyetleri</w:t>
            </w:r>
          </w:p>
        </w:tc>
        <w:tc>
          <w:tcPr>
            <w:tcW w:w="964" w:type="dxa"/>
            <w:shd w:val="clear" w:color="auto" w:fill="auto"/>
          </w:tcPr>
          <w:p w14:paraId="74561795" w14:textId="079AC878"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7</w:t>
            </w:r>
          </w:p>
        </w:tc>
      </w:tr>
      <w:tr w:rsidR="0059216C" w:rsidRPr="00282C01" w14:paraId="2A84CFF1" w14:textId="77777777" w:rsidTr="00825EAC">
        <w:trPr>
          <w:trHeight w:val="303"/>
        </w:trPr>
        <w:tc>
          <w:tcPr>
            <w:tcW w:w="7655" w:type="dxa"/>
            <w:shd w:val="clear" w:color="auto" w:fill="auto"/>
          </w:tcPr>
          <w:p w14:paraId="40DE10F6" w14:textId="77777777" w:rsidR="0059216C" w:rsidRPr="0072115D" w:rsidRDefault="008D63F6"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Enerji</w:t>
            </w:r>
            <w:r w:rsidR="0059216C" w:rsidRPr="0072115D">
              <w:rPr>
                <w:rFonts w:ascii="Cambria" w:hAnsi="Cambria" w:cs="Arial"/>
                <w:color w:val="000000"/>
                <w:sz w:val="22"/>
                <w:szCs w:val="22"/>
              </w:rPr>
              <w:t xml:space="preserve"> Amaçları ve bunlara ulaşmak için planlama</w:t>
            </w:r>
          </w:p>
        </w:tc>
        <w:tc>
          <w:tcPr>
            <w:tcW w:w="964" w:type="dxa"/>
            <w:shd w:val="clear" w:color="auto" w:fill="auto"/>
          </w:tcPr>
          <w:p w14:paraId="223D7381" w14:textId="7B9465BB"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7</w:t>
            </w:r>
          </w:p>
        </w:tc>
      </w:tr>
      <w:tr w:rsidR="0059216C" w:rsidRPr="00282C01" w14:paraId="7FD8C1EB" w14:textId="77777777" w:rsidTr="00825EAC">
        <w:trPr>
          <w:trHeight w:val="303"/>
        </w:trPr>
        <w:tc>
          <w:tcPr>
            <w:tcW w:w="7655" w:type="dxa"/>
            <w:shd w:val="clear" w:color="auto" w:fill="auto"/>
          </w:tcPr>
          <w:p w14:paraId="442A0D3E" w14:textId="77777777" w:rsidR="0059216C" w:rsidRPr="0072115D" w:rsidRDefault="008D63F6"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Enerji Gözden Geçirme</w:t>
            </w:r>
          </w:p>
        </w:tc>
        <w:tc>
          <w:tcPr>
            <w:tcW w:w="964" w:type="dxa"/>
            <w:shd w:val="clear" w:color="auto" w:fill="auto"/>
          </w:tcPr>
          <w:p w14:paraId="1C4AE24F" w14:textId="7FF1B70B"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8</w:t>
            </w:r>
          </w:p>
        </w:tc>
      </w:tr>
      <w:tr w:rsidR="00F05807" w:rsidRPr="00282C01" w14:paraId="201DD8DA" w14:textId="77777777" w:rsidTr="00825EAC">
        <w:trPr>
          <w:trHeight w:val="303"/>
        </w:trPr>
        <w:tc>
          <w:tcPr>
            <w:tcW w:w="7655" w:type="dxa"/>
            <w:shd w:val="clear" w:color="auto" w:fill="auto"/>
          </w:tcPr>
          <w:p w14:paraId="399450AE" w14:textId="77777777" w:rsidR="00F05807" w:rsidRPr="0072115D" w:rsidRDefault="00F05807"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Enerji Performans Göstergeleri</w:t>
            </w:r>
          </w:p>
        </w:tc>
        <w:tc>
          <w:tcPr>
            <w:tcW w:w="964" w:type="dxa"/>
            <w:shd w:val="clear" w:color="auto" w:fill="auto"/>
          </w:tcPr>
          <w:p w14:paraId="09E7E3E1" w14:textId="0D6D192C" w:rsidR="00F05807"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8</w:t>
            </w:r>
          </w:p>
        </w:tc>
      </w:tr>
      <w:tr w:rsidR="00F05807" w:rsidRPr="00282C01" w14:paraId="3A8F7554" w14:textId="77777777" w:rsidTr="00825EAC">
        <w:trPr>
          <w:trHeight w:val="303"/>
        </w:trPr>
        <w:tc>
          <w:tcPr>
            <w:tcW w:w="7655" w:type="dxa"/>
            <w:shd w:val="clear" w:color="auto" w:fill="auto"/>
          </w:tcPr>
          <w:p w14:paraId="3414D9D2" w14:textId="77777777" w:rsidR="00F05807" w:rsidRPr="0072115D" w:rsidRDefault="00F05807"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 xml:space="preserve">Enerji Veri Toplama </w:t>
            </w:r>
          </w:p>
        </w:tc>
        <w:tc>
          <w:tcPr>
            <w:tcW w:w="964" w:type="dxa"/>
            <w:shd w:val="clear" w:color="auto" w:fill="auto"/>
          </w:tcPr>
          <w:p w14:paraId="1EF510BA" w14:textId="0C745421" w:rsidR="00F05807"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8</w:t>
            </w:r>
          </w:p>
        </w:tc>
      </w:tr>
      <w:tr w:rsidR="0059216C" w:rsidRPr="00282C01" w14:paraId="57FBFC4F" w14:textId="77777777" w:rsidTr="00825EAC">
        <w:trPr>
          <w:trHeight w:val="303"/>
        </w:trPr>
        <w:tc>
          <w:tcPr>
            <w:tcW w:w="7655" w:type="dxa"/>
            <w:shd w:val="clear" w:color="auto" w:fill="auto"/>
            <w:vAlign w:val="center"/>
          </w:tcPr>
          <w:p w14:paraId="2C94F57A" w14:textId="77777777" w:rsidR="0059216C" w:rsidRPr="0072115D" w:rsidRDefault="0059216C" w:rsidP="00825EAC">
            <w:pPr>
              <w:pStyle w:val="ListeParagraf"/>
              <w:numPr>
                <w:ilvl w:val="0"/>
                <w:numId w:val="31"/>
              </w:numPr>
              <w:spacing w:after="0"/>
              <w:ind w:left="178" w:right="-62" w:hanging="143"/>
              <w:rPr>
                <w:rFonts w:ascii="Cambria" w:hAnsi="Cambria" w:cs="Arial"/>
                <w:color w:val="000000"/>
              </w:rPr>
            </w:pPr>
            <w:r w:rsidRPr="0072115D">
              <w:rPr>
                <w:rFonts w:ascii="Cambria" w:hAnsi="Cambria" w:cs="Arial"/>
                <w:color w:val="000000"/>
              </w:rPr>
              <w:t>Destek</w:t>
            </w:r>
          </w:p>
        </w:tc>
        <w:tc>
          <w:tcPr>
            <w:tcW w:w="964" w:type="dxa"/>
            <w:shd w:val="clear" w:color="auto" w:fill="auto"/>
            <w:vAlign w:val="center"/>
          </w:tcPr>
          <w:p w14:paraId="699A1A9E" w14:textId="6282615E"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8</w:t>
            </w:r>
          </w:p>
        </w:tc>
      </w:tr>
      <w:tr w:rsidR="0059216C" w:rsidRPr="00282C01" w14:paraId="39509A41" w14:textId="77777777" w:rsidTr="00825EAC">
        <w:trPr>
          <w:trHeight w:val="303"/>
        </w:trPr>
        <w:tc>
          <w:tcPr>
            <w:tcW w:w="7655" w:type="dxa"/>
            <w:shd w:val="clear" w:color="auto" w:fill="auto"/>
            <w:vAlign w:val="center"/>
          </w:tcPr>
          <w:p w14:paraId="790B4587" w14:textId="77777777" w:rsidR="0059216C" w:rsidRPr="0072115D" w:rsidRDefault="0059216C" w:rsidP="00825EAC">
            <w:pPr>
              <w:pStyle w:val="ListeParagraf"/>
              <w:numPr>
                <w:ilvl w:val="1"/>
                <w:numId w:val="31"/>
              </w:numPr>
              <w:spacing w:after="0"/>
              <w:ind w:left="320" w:right="-62" w:hanging="285"/>
              <w:rPr>
                <w:rFonts w:ascii="Cambria" w:hAnsi="Cambria" w:cs="Arial"/>
                <w:color w:val="000000"/>
              </w:rPr>
            </w:pPr>
            <w:r w:rsidRPr="0072115D">
              <w:rPr>
                <w:rFonts w:ascii="Cambria" w:hAnsi="Cambria" w:cs="Arial"/>
                <w:color w:val="000000"/>
              </w:rPr>
              <w:t>Kaynaklar</w:t>
            </w:r>
          </w:p>
        </w:tc>
        <w:tc>
          <w:tcPr>
            <w:tcW w:w="964" w:type="dxa"/>
            <w:shd w:val="clear" w:color="auto" w:fill="auto"/>
            <w:vAlign w:val="center"/>
          </w:tcPr>
          <w:p w14:paraId="40773C49" w14:textId="71280143"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9</w:t>
            </w:r>
          </w:p>
        </w:tc>
      </w:tr>
      <w:tr w:rsidR="0059216C" w:rsidRPr="00282C01" w14:paraId="538C55F1" w14:textId="77777777" w:rsidTr="00825EAC">
        <w:trPr>
          <w:trHeight w:val="303"/>
        </w:trPr>
        <w:tc>
          <w:tcPr>
            <w:tcW w:w="7655" w:type="dxa"/>
            <w:shd w:val="clear" w:color="auto" w:fill="auto"/>
            <w:vAlign w:val="center"/>
          </w:tcPr>
          <w:p w14:paraId="643A925E" w14:textId="77777777" w:rsidR="0059216C" w:rsidRPr="0072115D" w:rsidRDefault="0059216C" w:rsidP="00825EAC">
            <w:pPr>
              <w:pStyle w:val="ListeParagraf"/>
              <w:numPr>
                <w:ilvl w:val="1"/>
                <w:numId w:val="31"/>
              </w:numPr>
              <w:spacing w:after="0"/>
              <w:ind w:left="320" w:right="-62" w:hanging="285"/>
              <w:rPr>
                <w:rFonts w:ascii="Cambria" w:hAnsi="Cambria" w:cs="Arial"/>
                <w:color w:val="000000"/>
              </w:rPr>
            </w:pPr>
            <w:r w:rsidRPr="0072115D">
              <w:rPr>
                <w:rFonts w:ascii="Cambria" w:hAnsi="Cambria" w:cs="Arial"/>
                <w:color w:val="000000"/>
              </w:rPr>
              <w:t>Yeterlilik</w:t>
            </w:r>
          </w:p>
        </w:tc>
        <w:tc>
          <w:tcPr>
            <w:tcW w:w="964" w:type="dxa"/>
            <w:shd w:val="clear" w:color="auto" w:fill="auto"/>
            <w:vAlign w:val="center"/>
          </w:tcPr>
          <w:p w14:paraId="360E096C" w14:textId="7D6459C6"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9</w:t>
            </w:r>
          </w:p>
        </w:tc>
      </w:tr>
      <w:tr w:rsidR="0059216C" w:rsidRPr="00282C01" w14:paraId="2CDF7F43" w14:textId="77777777" w:rsidTr="00825EAC">
        <w:trPr>
          <w:trHeight w:val="303"/>
        </w:trPr>
        <w:tc>
          <w:tcPr>
            <w:tcW w:w="7655" w:type="dxa"/>
            <w:shd w:val="clear" w:color="auto" w:fill="auto"/>
            <w:vAlign w:val="center"/>
          </w:tcPr>
          <w:p w14:paraId="49C9D2FF" w14:textId="77777777" w:rsidR="0059216C" w:rsidRPr="0072115D" w:rsidRDefault="0059216C" w:rsidP="00825EAC">
            <w:pPr>
              <w:pStyle w:val="ListeParagraf"/>
              <w:numPr>
                <w:ilvl w:val="1"/>
                <w:numId w:val="31"/>
              </w:numPr>
              <w:spacing w:after="0"/>
              <w:ind w:left="320" w:right="-62" w:hanging="285"/>
              <w:rPr>
                <w:rFonts w:ascii="Cambria" w:hAnsi="Cambria" w:cs="Arial"/>
                <w:color w:val="000000"/>
              </w:rPr>
            </w:pPr>
            <w:r w:rsidRPr="0072115D">
              <w:rPr>
                <w:rFonts w:ascii="Cambria" w:hAnsi="Cambria" w:cs="Arial"/>
                <w:color w:val="000000"/>
              </w:rPr>
              <w:t>Farkındalık</w:t>
            </w:r>
          </w:p>
        </w:tc>
        <w:tc>
          <w:tcPr>
            <w:tcW w:w="964" w:type="dxa"/>
            <w:shd w:val="clear" w:color="auto" w:fill="auto"/>
            <w:vAlign w:val="center"/>
          </w:tcPr>
          <w:p w14:paraId="5EB04F4F" w14:textId="411795D3"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9</w:t>
            </w:r>
          </w:p>
        </w:tc>
      </w:tr>
      <w:tr w:rsidR="0059216C" w:rsidRPr="00282C01" w14:paraId="0357E853" w14:textId="77777777" w:rsidTr="00825EAC">
        <w:trPr>
          <w:trHeight w:val="303"/>
        </w:trPr>
        <w:tc>
          <w:tcPr>
            <w:tcW w:w="7655" w:type="dxa"/>
            <w:shd w:val="clear" w:color="auto" w:fill="auto"/>
            <w:vAlign w:val="center"/>
          </w:tcPr>
          <w:p w14:paraId="152206F5" w14:textId="77777777" w:rsidR="0059216C" w:rsidRPr="0072115D" w:rsidRDefault="0059216C" w:rsidP="00825EAC">
            <w:pPr>
              <w:pStyle w:val="ListeParagraf"/>
              <w:numPr>
                <w:ilvl w:val="1"/>
                <w:numId w:val="31"/>
              </w:numPr>
              <w:spacing w:after="0"/>
              <w:ind w:left="320" w:right="-62" w:hanging="285"/>
              <w:rPr>
                <w:rFonts w:ascii="Cambria" w:hAnsi="Cambria" w:cs="Arial"/>
                <w:color w:val="000000"/>
              </w:rPr>
            </w:pPr>
            <w:r w:rsidRPr="0072115D">
              <w:rPr>
                <w:rFonts w:ascii="Cambria" w:hAnsi="Cambria" w:cs="Arial"/>
                <w:color w:val="000000"/>
              </w:rPr>
              <w:t>İletişim</w:t>
            </w:r>
          </w:p>
        </w:tc>
        <w:tc>
          <w:tcPr>
            <w:tcW w:w="964" w:type="dxa"/>
            <w:shd w:val="clear" w:color="auto" w:fill="auto"/>
            <w:vAlign w:val="center"/>
          </w:tcPr>
          <w:p w14:paraId="5571A1C5" w14:textId="36FD992F" w:rsidR="0059216C" w:rsidRPr="0072115D" w:rsidRDefault="00E2778D" w:rsidP="005228FB">
            <w:pPr>
              <w:spacing w:line="276" w:lineRule="auto"/>
              <w:ind w:right="-76"/>
              <w:jc w:val="center"/>
              <w:rPr>
                <w:rFonts w:ascii="Cambria" w:hAnsi="Cambria" w:cs="Arial"/>
                <w:sz w:val="22"/>
                <w:szCs w:val="22"/>
              </w:rPr>
            </w:pPr>
            <w:r>
              <w:rPr>
                <w:rFonts w:ascii="Cambria" w:hAnsi="Cambria" w:cs="Arial"/>
                <w:sz w:val="22"/>
                <w:szCs w:val="22"/>
              </w:rPr>
              <w:t>10</w:t>
            </w:r>
          </w:p>
        </w:tc>
      </w:tr>
      <w:tr w:rsidR="0059216C" w:rsidRPr="00282C01" w14:paraId="213399E0" w14:textId="77777777" w:rsidTr="00825EAC">
        <w:trPr>
          <w:trHeight w:val="303"/>
        </w:trPr>
        <w:tc>
          <w:tcPr>
            <w:tcW w:w="7655" w:type="dxa"/>
            <w:shd w:val="clear" w:color="auto" w:fill="auto"/>
          </w:tcPr>
          <w:p w14:paraId="5E785EE4" w14:textId="77777777" w:rsidR="0059216C" w:rsidRPr="0072115D" w:rsidRDefault="0059216C" w:rsidP="00825EAC">
            <w:pPr>
              <w:pStyle w:val="ListeParagraf"/>
              <w:numPr>
                <w:ilvl w:val="1"/>
                <w:numId w:val="31"/>
              </w:numPr>
              <w:spacing w:after="0"/>
              <w:ind w:left="320" w:right="-62" w:hanging="285"/>
              <w:rPr>
                <w:rFonts w:ascii="Cambria" w:hAnsi="Cambria" w:cs="Arial"/>
              </w:rPr>
            </w:pPr>
            <w:r w:rsidRPr="0072115D">
              <w:rPr>
                <w:rFonts w:ascii="Cambria" w:hAnsi="Cambria" w:cs="Arial"/>
                <w:color w:val="000000"/>
              </w:rPr>
              <w:t>Dokümante</w:t>
            </w:r>
            <w:r w:rsidRPr="0072115D">
              <w:rPr>
                <w:rFonts w:ascii="Cambria" w:hAnsi="Cambria" w:cs="Arial"/>
              </w:rPr>
              <w:t xml:space="preserve"> edilmiş bilgi (Dokuman ve kayıtlar)</w:t>
            </w:r>
          </w:p>
        </w:tc>
        <w:tc>
          <w:tcPr>
            <w:tcW w:w="964" w:type="dxa"/>
            <w:shd w:val="clear" w:color="auto" w:fill="auto"/>
          </w:tcPr>
          <w:p w14:paraId="4ADD2725" w14:textId="7350F7CE"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E2778D">
              <w:rPr>
                <w:rFonts w:ascii="Cambria" w:hAnsi="Cambria" w:cs="Arial"/>
                <w:sz w:val="22"/>
                <w:szCs w:val="22"/>
              </w:rPr>
              <w:t>0</w:t>
            </w:r>
          </w:p>
        </w:tc>
      </w:tr>
      <w:tr w:rsidR="0059216C" w:rsidRPr="00282C01" w14:paraId="366766F6" w14:textId="77777777" w:rsidTr="00825EAC">
        <w:trPr>
          <w:trHeight w:val="303"/>
        </w:trPr>
        <w:tc>
          <w:tcPr>
            <w:tcW w:w="7655" w:type="dxa"/>
            <w:shd w:val="clear" w:color="auto" w:fill="auto"/>
            <w:vAlign w:val="center"/>
          </w:tcPr>
          <w:p w14:paraId="53A2DB46" w14:textId="77777777" w:rsidR="0059216C" w:rsidRPr="0072115D" w:rsidRDefault="0059216C" w:rsidP="00825EAC">
            <w:pPr>
              <w:pStyle w:val="ListeParagraf"/>
              <w:numPr>
                <w:ilvl w:val="0"/>
                <w:numId w:val="31"/>
              </w:numPr>
              <w:spacing w:after="0"/>
              <w:ind w:left="178" w:right="-62" w:hanging="143"/>
              <w:rPr>
                <w:rFonts w:ascii="Cambria" w:hAnsi="Cambria" w:cs="Arial"/>
                <w:b/>
                <w:bCs/>
                <w:color w:val="000000"/>
              </w:rPr>
            </w:pPr>
            <w:r w:rsidRPr="0072115D">
              <w:rPr>
                <w:rFonts w:ascii="Cambria" w:hAnsi="Cambria" w:cs="Arial"/>
                <w:color w:val="000000"/>
              </w:rPr>
              <w:t>Operasyon</w:t>
            </w:r>
          </w:p>
        </w:tc>
        <w:tc>
          <w:tcPr>
            <w:tcW w:w="964" w:type="dxa"/>
            <w:shd w:val="clear" w:color="auto" w:fill="auto"/>
          </w:tcPr>
          <w:p w14:paraId="29C2EF69" w14:textId="17921CF8"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E2778D">
              <w:rPr>
                <w:rFonts w:ascii="Cambria" w:hAnsi="Cambria" w:cs="Arial"/>
                <w:sz w:val="22"/>
                <w:szCs w:val="22"/>
              </w:rPr>
              <w:t>1</w:t>
            </w:r>
          </w:p>
        </w:tc>
      </w:tr>
      <w:tr w:rsidR="0059216C" w:rsidRPr="00282C01" w14:paraId="2EDEB30C" w14:textId="77777777" w:rsidTr="00825EAC">
        <w:trPr>
          <w:trHeight w:val="303"/>
        </w:trPr>
        <w:tc>
          <w:tcPr>
            <w:tcW w:w="7655" w:type="dxa"/>
            <w:shd w:val="clear" w:color="auto" w:fill="auto"/>
          </w:tcPr>
          <w:p w14:paraId="37E5C0B6" w14:textId="77777777" w:rsidR="0059216C" w:rsidRPr="0072115D" w:rsidRDefault="0059216C" w:rsidP="00825EAC">
            <w:pPr>
              <w:numPr>
                <w:ilvl w:val="1"/>
                <w:numId w:val="31"/>
              </w:numPr>
              <w:spacing w:line="276" w:lineRule="auto"/>
              <w:ind w:left="320" w:right="-62" w:hanging="285"/>
              <w:rPr>
                <w:rFonts w:ascii="Cambria" w:hAnsi="Cambria" w:cs="Arial"/>
                <w:color w:val="000000"/>
                <w:sz w:val="22"/>
                <w:szCs w:val="22"/>
              </w:rPr>
            </w:pPr>
            <w:r w:rsidRPr="0072115D">
              <w:rPr>
                <w:rFonts w:ascii="Cambria" w:hAnsi="Cambria" w:cs="Arial"/>
                <w:sz w:val="22"/>
                <w:szCs w:val="22"/>
              </w:rPr>
              <w:t>Operasyonel</w:t>
            </w:r>
            <w:r w:rsidRPr="0072115D">
              <w:rPr>
                <w:rFonts w:ascii="Cambria" w:hAnsi="Cambria" w:cs="Arial"/>
                <w:color w:val="000000"/>
                <w:sz w:val="22"/>
                <w:szCs w:val="22"/>
              </w:rPr>
              <w:t xml:space="preserve"> planlama ve kontrol</w:t>
            </w:r>
          </w:p>
        </w:tc>
        <w:tc>
          <w:tcPr>
            <w:tcW w:w="964" w:type="dxa"/>
            <w:shd w:val="clear" w:color="auto" w:fill="auto"/>
          </w:tcPr>
          <w:p w14:paraId="041EDBB0" w14:textId="2B9C67BC"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E2778D">
              <w:rPr>
                <w:rFonts w:ascii="Cambria" w:hAnsi="Cambria" w:cs="Arial"/>
                <w:sz w:val="22"/>
                <w:szCs w:val="22"/>
              </w:rPr>
              <w:t>1</w:t>
            </w:r>
          </w:p>
        </w:tc>
      </w:tr>
      <w:tr w:rsidR="0059216C" w:rsidRPr="00282C01" w14:paraId="60F4C4AF" w14:textId="77777777" w:rsidTr="00825EAC">
        <w:trPr>
          <w:trHeight w:val="303"/>
        </w:trPr>
        <w:tc>
          <w:tcPr>
            <w:tcW w:w="7655" w:type="dxa"/>
            <w:shd w:val="clear" w:color="auto" w:fill="auto"/>
            <w:vAlign w:val="center"/>
          </w:tcPr>
          <w:p w14:paraId="3087B178" w14:textId="77777777" w:rsidR="0059216C" w:rsidRPr="0072115D" w:rsidRDefault="008D63F6"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Tasarım</w:t>
            </w:r>
          </w:p>
        </w:tc>
        <w:tc>
          <w:tcPr>
            <w:tcW w:w="964" w:type="dxa"/>
            <w:shd w:val="clear" w:color="auto" w:fill="auto"/>
          </w:tcPr>
          <w:p w14:paraId="60B027D3" w14:textId="77777777"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12</w:t>
            </w:r>
          </w:p>
        </w:tc>
      </w:tr>
      <w:tr w:rsidR="0059216C" w:rsidRPr="00282C01" w14:paraId="3897A6E3" w14:textId="77777777" w:rsidTr="00825EAC">
        <w:trPr>
          <w:trHeight w:val="303"/>
        </w:trPr>
        <w:tc>
          <w:tcPr>
            <w:tcW w:w="7655" w:type="dxa"/>
            <w:shd w:val="clear" w:color="auto" w:fill="auto"/>
            <w:vAlign w:val="center"/>
          </w:tcPr>
          <w:p w14:paraId="292A5128" w14:textId="77777777" w:rsidR="0059216C" w:rsidRPr="0072115D" w:rsidRDefault="008D63F6" w:rsidP="00825EAC">
            <w:pPr>
              <w:numPr>
                <w:ilvl w:val="1"/>
                <w:numId w:val="31"/>
              </w:numPr>
              <w:spacing w:line="276" w:lineRule="auto"/>
              <w:ind w:left="320" w:right="-62" w:hanging="285"/>
              <w:rPr>
                <w:rFonts w:ascii="Cambria" w:hAnsi="Cambria" w:cs="Arial"/>
                <w:sz w:val="22"/>
                <w:szCs w:val="22"/>
              </w:rPr>
            </w:pPr>
            <w:r w:rsidRPr="0072115D">
              <w:rPr>
                <w:rFonts w:ascii="Cambria" w:hAnsi="Cambria" w:cs="Arial"/>
                <w:sz w:val="22"/>
                <w:szCs w:val="22"/>
              </w:rPr>
              <w:t>Tedarik</w:t>
            </w:r>
          </w:p>
        </w:tc>
        <w:tc>
          <w:tcPr>
            <w:tcW w:w="964" w:type="dxa"/>
            <w:shd w:val="clear" w:color="auto" w:fill="auto"/>
          </w:tcPr>
          <w:p w14:paraId="57782E5E" w14:textId="2BF4CB00"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2</w:t>
            </w:r>
          </w:p>
        </w:tc>
      </w:tr>
      <w:tr w:rsidR="0059216C" w:rsidRPr="00282C01" w14:paraId="3DEBE3FA" w14:textId="77777777" w:rsidTr="00825EAC">
        <w:trPr>
          <w:trHeight w:val="327"/>
        </w:trPr>
        <w:tc>
          <w:tcPr>
            <w:tcW w:w="7655" w:type="dxa"/>
            <w:shd w:val="clear" w:color="auto" w:fill="auto"/>
            <w:vAlign w:val="center"/>
          </w:tcPr>
          <w:p w14:paraId="2CEA2B08" w14:textId="77777777" w:rsidR="0059216C" w:rsidRPr="0072115D" w:rsidRDefault="0059216C" w:rsidP="00825EAC">
            <w:pPr>
              <w:numPr>
                <w:ilvl w:val="0"/>
                <w:numId w:val="31"/>
              </w:numPr>
              <w:spacing w:line="276" w:lineRule="auto"/>
              <w:ind w:left="178" w:right="-62" w:hanging="143"/>
              <w:rPr>
                <w:rFonts w:ascii="Cambria" w:hAnsi="Cambria" w:cs="Arial"/>
                <w:sz w:val="22"/>
                <w:szCs w:val="22"/>
              </w:rPr>
            </w:pPr>
            <w:r w:rsidRPr="0072115D">
              <w:rPr>
                <w:rFonts w:ascii="Cambria" w:hAnsi="Cambria" w:cs="Arial"/>
                <w:sz w:val="22"/>
                <w:szCs w:val="22"/>
              </w:rPr>
              <w:t>Performans</w:t>
            </w:r>
            <w:r w:rsidRPr="0072115D">
              <w:rPr>
                <w:rFonts w:ascii="Cambria" w:hAnsi="Cambria" w:cs="Arial"/>
                <w:color w:val="000000"/>
                <w:sz w:val="22"/>
                <w:szCs w:val="22"/>
              </w:rPr>
              <w:t xml:space="preserve"> değerlendirme</w:t>
            </w:r>
          </w:p>
        </w:tc>
        <w:tc>
          <w:tcPr>
            <w:tcW w:w="964" w:type="dxa"/>
            <w:shd w:val="clear" w:color="auto" w:fill="auto"/>
          </w:tcPr>
          <w:p w14:paraId="2E81A035" w14:textId="0606E57A" w:rsidR="0059216C" w:rsidRPr="0072115D" w:rsidRDefault="008D63F6"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2</w:t>
            </w:r>
          </w:p>
        </w:tc>
      </w:tr>
      <w:tr w:rsidR="0059216C" w:rsidRPr="00282C01" w14:paraId="06E9CFCF" w14:textId="77777777" w:rsidTr="00825EAC">
        <w:trPr>
          <w:trHeight w:val="327"/>
        </w:trPr>
        <w:tc>
          <w:tcPr>
            <w:tcW w:w="7655" w:type="dxa"/>
            <w:shd w:val="clear" w:color="auto" w:fill="auto"/>
            <w:vAlign w:val="center"/>
          </w:tcPr>
          <w:p w14:paraId="1D95B5AE" w14:textId="77777777" w:rsidR="0059216C" w:rsidRPr="0072115D" w:rsidRDefault="0059216C" w:rsidP="00825EAC">
            <w:pPr>
              <w:numPr>
                <w:ilvl w:val="1"/>
                <w:numId w:val="31"/>
              </w:numPr>
              <w:autoSpaceDE w:val="0"/>
              <w:autoSpaceDN w:val="0"/>
              <w:adjustRightInd w:val="0"/>
              <w:spacing w:line="276" w:lineRule="auto"/>
              <w:ind w:left="320" w:right="-62" w:hanging="285"/>
              <w:rPr>
                <w:rFonts w:ascii="Cambria" w:hAnsi="Cambria" w:cs="Arial"/>
                <w:color w:val="000000"/>
                <w:sz w:val="22"/>
                <w:szCs w:val="22"/>
              </w:rPr>
            </w:pPr>
            <w:r w:rsidRPr="0072115D">
              <w:rPr>
                <w:rFonts w:ascii="Cambria" w:hAnsi="Cambria" w:cs="Arial"/>
                <w:color w:val="000000"/>
                <w:sz w:val="22"/>
                <w:szCs w:val="22"/>
              </w:rPr>
              <w:t>İzleme, ölçme, analiz ve değerlendirme</w:t>
            </w:r>
          </w:p>
        </w:tc>
        <w:tc>
          <w:tcPr>
            <w:tcW w:w="964" w:type="dxa"/>
            <w:shd w:val="clear" w:color="auto" w:fill="auto"/>
          </w:tcPr>
          <w:p w14:paraId="13678F1C" w14:textId="3A12B7D6" w:rsidR="0059216C" w:rsidRPr="0072115D" w:rsidRDefault="008D63F6"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2</w:t>
            </w:r>
          </w:p>
        </w:tc>
      </w:tr>
      <w:tr w:rsidR="0059216C" w:rsidRPr="00282C01" w14:paraId="7DA52EEA" w14:textId="77777777" w:rsidTr="00825EAC">
        <w:trPr>
          <w:trHeight w:val="327"/>
        </w:trPr>
        <w:tc>
          <w:tcPr>
            <w:tcW w:w="7655" w:type="dxa"/>
            <w:shd w:val="clear" w:color="auto" w:fill="auto"/>
            <w:vAlign w:val="center"/>
          </w:tcPr>
          <w:p w14:paraId="52D5F93C" w14:textId="77777777" w:rsidR="0059216C" w:rsidRPr="0072115D" w:rsidRDefault="0059216C" w:rsidP="00825EAC">
            <w:pPr>
              <w:numPr>
                <w:ilvl w:val="1"/>
                <w:numId w:val="31"/>
              </w:numPr>
              <w:autoSpaceDE w:val="0"/>
              <w:autoSpaceDN w:val="0"/>
              <w:adjustRightInd w:val="0"/>
              <w:spacing w:line="276" w:lineRule="auto"/>
              <w:ind w:left="320" w:right="-62" w:hanging="285"/>
              <w:rPr>
                <w:rFonts w:ascii="Cambria" w:hAnsi="Cambria" w:cs="Arial"/>
                <w:sz w:val="22"/>
                <w:szCs w:val="22"/>
              </w:rPr>
            </w:pPr>
            <w:r w:rsidRPr="0072115D">
              <w:rPr>
                <w:rFonts w:ascii="Cambria" w:hAnsi="Cambria" w:cs="Arial"/>
                <w:color w:val="000000"/>
                <w:sz w:val="22"/>
                <w:szCs w:val="22"/>
              </w:rPr>
              <w:t>İç tetkik</w:t>
            </w:r>
          </w:p>
        </w:tc>
        <w:tc>
          <w:tcPr>
            <w:tcW w:w="964" w:type="dxa"/>
            <w:shd w:val="clear" w:color="auto" w:fill="auto"/>
          </w:tcPr>
          <w:p w14:paraId="75C7661C" w14:textId="17F535DF" w:rsidR="0059216C" w:rsidRPr="0072115D" w:rsidRDefault="008D63F6"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3</w:t>
            </w:r>
          </w:p>
        </w:tc>
      </w:tr>
      <w:tr w:rsidR="0059216C" w:rsidRPr="00282C01" w14:paraId="4FED31E2" w14:textId="77777777" w:rsidTr="00825EAC">
        <w:trPr>
          <w:trHeight w:val="327"/>
        </w:trPr>
        <w:tc>
          <w:tcPr>
            <w:tcW w:w="7655" w:type="dxa"/>
            <w:shd w:val="clear" w:color="auto" w:fill="auto"/>
            <w:vAlign w:val="center"/>
          </w:tcPr>
          <w:p w14:paraId="4505B2D4" w14:textId="77777777" w:rsidR="0059216C" w:rsidRPr="0072115D" w:rsidRDefault="0059216C" w:rsidP="00825EAC">
            <w:pPr>
              <w:numPr>
                <w:ilvl w:val="1"/>
                <w:numId w:val="31"/>
              </w:numPr>
              <w:autoSpaceDE w:val="0"/>
              <w:autoSpaceDN w:val="0"/>
              <w:adjustRightInd w:val="0"/>
              <w:spacing w:line="276" w:lineRule="auto"/>
              <w:ind w:left="320" w:right="-62" w:hanging="285"/>
              <w:rPr>
                <w:rFonts w:ascii="Cambria" w:hAnsi="Cambria" w:cs="Arial"/>
                <w:sz w:val="22"/>
                <w:szCs w:val="22"/>
              </w:rPr>
            </w:pPr>
            <w:r w:rsidRPr="0072115D">
              <w:rPr>
                <w:rFonts w:ascii="Cambria" w:hAnsi="Cambria" w:cs="Arial"/>
                <w:color w:val="000000"/>
                <w:sz w:val="22"/>
                <w:szCs w:val="22"/>
              </w:rPr>
              <w:t>Yönetimin</w:t>
            </w:r>
            <w:r w:rsidRPr="0072115D">
              <w:rPr>
                <w:rFonts w:ascii="Cambria" w:hAnsi="Cambria" w:cs="Arial"/>
                <w:sz w:val="22"/>
                <w:szCs w:val="22"/>
              </w:rPr>
              <w:t xml:space="preserve"> Gözden Geçirmesi</w:t>
            </w:r>
          </w:p>
        </w:tc>
        <w:tc>
          <w:tcPr>
            <w:tcW w:w="964" w:type="dxa"/>
            <w:shd w:val="clear" w:color="auto" w:fill="auto"/>
          </w:tcPr>
          <w:p w14:paraId="06AA578B" w14:textId="3A126102" w:rsidR="0059216C" w:rsidRPr="0072115D" w:rsidRDefault="008D63F6"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4</w:t>
            </w:r>
          </w:p>
        </w:tc>
      </w:tr>
      <w:tr w:rsidR="0059216C" w:rsidRPr="00282C01" w14:paraId="38AECAD1" w14:textId="77777777" w:rsidTr="00825EAC">
        <w:trPr>
          <w:trHeight w:val="327"/>
        </w:trPr>
        <w:tc>
          <w:tcPr>
            <w:tcW w:w="7655" w:type="dxa"/>
            <w:shd w:val="clear" w:color="auto" w:fill="auto"/>
            <w:vAlign w:val="center"/>
          </w:tcPr>
          <w:p w14:paraId="599F8264" w14:textId="77777777" w:rsidR="0059216C" w:rsidRPr="0072115D" w:rsidRDefault="0059216C" w:rsidP="00825EAC">
            <w:pPr>
              <w:numPr>
                <w:ilvl w:val="0"/>
                <w:numId w:val="31"/>
              </w:numPr>
              <w:spacing w:line="276" w:lineRule="auto"/>
              <w:ind w:left="320" w:right="-62" w:hanging="285"/>
              <w:rPr>
                <w:rFonts w:ascii="Cambria" w:hAnsi="Cambria" w:cs="Arial"/>
                <w:sz w:val="22"/>
                <w:szCs w:val="22"/>
              </w:rPr>
            </w:pPr>
            <w:r w:rsidRPr="0072115D">
              <w:rPr>
                <w:rFonts w:ascii="Cambria" w:hAnsi="Cambria" w:cs="Arial"/>
                <w:sz w:val="22"/>
                <w:szCs w:val="22"/>
              </w:rPr>
              <w:t>İYİLEŞTİRME</w:t>
            </w:r>
          </w:p>
        </w:tc>
        <w:tc>
          <w:tcPr>
            <w:tcW w:w="964" w:type="dxa"/>
            <w:shd w:val="clear" w:color="auto" w:fill="auto"/>
          </w:tcPr>
          <w:p w14:paraId="575A279E" w14:textId="6AF1CAD9"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5</w:t>
            </w:r>
          </w:p>
        </w:tc>
      </w:tr>
      <w:tr w:rsidR="0059216C" w:rsidRPr="00282C01" w14:paraId="6AE4214C" w14:textId="77777777" w:rsidTr="00825EAC">
        <w:trPr>
          <w:trHeight w:val="327"/>
        </w:trPr>
        <w:tc>
          <w:tcPr>
            <w:tcW w:w="7655" w:type="dxa"/>
            <w:shd w:val="clear" w:color="auto" w:fill="auto"/>
            <w:vAlign w:val="center"/>
          </w:tcPr>
          <w:p w14:paraId="24A7756A" w14:textId="77777777" w:rsidR="0059216C" w:rsidRPr="0072115D" w:rsidRDefault="0059216C" w:rsidP="00825EAC">
            <w:pPr>
              <w:numPr>
                <w:ilvl w:val="1"/>
                <w:numId w:val="31"/>
              </w:numPr>
              <w:spacing w:line="276" w:lineRule="auto"/>
              <w:ind w:left="462" w:right="-285" w:hanging="427"/>
              <w:rPr>
                <w:rFonts w:ascii="Cambria" w:hAnsi="Cambria" w:cs="Arial"/>
                <w:bCs/>
                <w:sz w:val="22"/>
                <w:szCs w:val="22"/>
              </w:rPr>
            </w:pPr>
            <w:r w:rsidRPr="0072115D">
              <w:rPr>
                <w:rFonts w:ascii="Cambria" w:hAnsi="Cambria" w:cs="Arial"/>
                <w:bCs/>
                <w:sz w:val="22"/>
                <w:szCs w:val="22"/>
              </w:rPr>
              <w:t>Genel</w:t>
            </w:r>
          </w:p>
        </w:tc>
        <w:tc>
          <w:tcPr>
            <w:tcW w:w="964" w:type="dxa"/>
            <w:shd w:val="clear" w:color="auto" w:fill="auto"/>
          </w:tcPr>
          <w:p w14:paraId="475033E8" w14:textId="67D149BF"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5</w:t>
            </w:r>
          </w:p>
        </w:tc>
      </w:tr>
      <w:tr w:rsidR="0059216C" w:rsidRPr="00282C01" w14:paraId="0DFE12BD" w14:textId="77777777" w:rsidTr="00825EAC">
        <w:trPr>
          <w:trHeight w:val="327"/>
        </w:trPr>
        <w:tc>
          <w:tcPr>
            <w:tcW w:w="7655" w:type="dxa"/>
            <w:shd w:val="clear" w:color="auto" w:fill="auto"/>
            <w:vAlign w:val="center"/>
          </w:tcPr>
          <w:p w14:paraId="4CDE4E87" w14:textId="77777777" w:rsidR="0059216C" w:rsidRPr="0072115D" w:rsidRDefault="0059216C" w:rsidP="00825EAC">
            <w:pPr>
              <w:numPr>
                <w:ilvl w:val="1"/>
                <w:numId w:val="31"/>
              </w:numPr>
              <w:spacing w:line="276" w:lineRule="auto"/>
              <w:ind w:left="462" w:right="-32" w:hanging="427"/>
              <w:rPr>
                <w:rFonts w:ascii="Cambria" w:hAnsi="Cambria" w:cs="Arial"/>
                <w:bCs/>
                <w:color w:val="000000"/>
                <w:sz w:val="22"/>
                <w:szCs w:val="22"/>
              </w:rPr>
            </w:pPr>
            <w:r w:rsidRPr="0072115D">
              <w:rPr>
                <w:rFonts w:ascii="Cambria" w:hAnsi="Cambria" w:cs="Arial"/>
                <w:bCs/>
                <w:sz w:val="22"/>
                <w:szCs w:val="22"/>
              </w:rPr>
              <w:t>Uygunsuzluk</w:t>
            </w:r>
            <w:r w:rsidRPr="0072115D">
              <w:rPr>
                <w:rFonts w:ascii="Cambria" w:hAnsi="Cambria" w:cs="Arial"/>
                <w:bCs/>
                <w:color w:val="000000"/>
                <w:sz w:val="22"/>
                <w:szCs w:val="22"/>
              </w:rPr>
              <w:t xml:space="preserve"> </w:t>
            </w:r>
            <w:r w:rsidRPr="0072115D">
              <w:rPr>
                <w:rFonts w:ascii="Cambria" w:hAnsi="Cambria" w:cs="Arial"/>
                <w:bCs/>
                <w:sz w:val="22"/>
                <w:szCs w:val="22"/>
              </w:rPr>
              <w:t>ve düzeltici faaliyet</w:t>
            </w:r>
          </w:p>
        </w:tc>
        <w:tc>
          <w:tcPr>
            <w:tcW w:w="964" w:type="dxa"/>
            <w:shd w:val="clear" w:color="auto" w:fill="auto"/>
          </w:tcPr>
          <w:p w14:paraId="07777CDE" w14:textId="1F1FDF90"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5</w:t>
            </w:r>
          </w:p>
        </w:tc>
      </w:tr>
      <w:tr w:rsidR="0059216C" w:rsidRPr="00282C01" w14:paraId="78DD67C3" w14:textId="77777777" w:rsidTr="00825EAC">
        <w:trPr>
          <w:trHeight w:val="327"/>
        </w:trPr>
        <w:tc>
          <w:tcPr>
            <w:tcW w:w="7655" w:type="dxa"/>
            <w:shd w:val="clear" w:color="auto" w:fill="auto"/>
            <w:vAlign w:val="center"/>
          </w:tcPr>
          <w:p w14:paraId="67219814" w14:textId="77777777" w:rsidR="0059216C" w:rsidRPr="0072115D" w:rsidRDefault="0059216C" w:rsidP="00825EAC">
            <w:pPr>
              <w:numPr>
                <w:ilvl w:val="1"/>
                <w:numId w:val="31"/>
              </w:numPr>
              <w:spacing w:line="276" w:lineRule="auto"/>
              <w:ind w:left="462" w:right="-32" w:hanging="427"/>
              <w:rPr>
                <w:rFonts w:ascii="Cambria" w:hAnsi="Cambria" w:cs="Arial"/>
                <w:b/>
                <w:bCs/>
                <w:color w:val="000000"/>
                <w:sz w:val="22"/>
                <w:szCs w:val="22"/>
              </w:rPr>
            </w:pPr>
            <w:r w:rsidRPr="0072115D">
              <w:rPr>
                <w:rFonts w:ascii="Cambria" w:hAnsi="Cambria" w:cs="Arial"/>
                <w:bCs/>
                <w:sz w:val="22"/>
                <w:szCs w:val="22"/>
              </w:rPr>
              <w:t>Sürekli</w:t>
            </w:r>
            <w:r w:rsidRPr="0072115D">
              <w:rPr>
                <w:rFonts w:ascii="Cambria" w:hAnsi="Cambria" w:cs="Arial"/>
                <w:b/>
                <w:bCs/>
                <w:color w:val="000000"/>
                <w:sz w:val="22"/>
                <w:szCs w:val="22"/>
              </w:rPr>
              <w:t xml:space="preserve"> </w:t>
            </w:r>
            <w:r w:rsidRPr="0072115D">
              <w:rPr>
                <w:rFonts w:ascii="Cambria" w:hAnsi="Cambria" w:cs="Arial"/>
                <w:bCs/>
                <w:sz w:val="22"/>
                <w:szCs w:val="22"/>
              </w:rPr>
              <w:t>İyileştirme</w:t>
            </w:r>
          </w:p>
        </w:tc>
        <w:tc>
          <w:tcPr>
            <w:tcW w:w="964" w:type="dxa"/>
            <w:shd w:val="clear" w:color="auto" w:fill="auto"/>
          </w:tcPr>
          <w:p w14:paraId="0ED412AE" w14:textId="4750770F" w:rsidR="0059216C" w:rsidRPr="0072115D" w:rsidRDefault="0059216C" w:rsidP="005228FB">
            <w:pPr>
              <w:spacing w:line="276" w:lineRule="auto"/>
              <w:ind w:right="-76"/>
              <w:jc w:val="center"/>
              <w:rPr>
                <w:rFonts w:ascii="Cambria" w:hAnsi="Cambria" w:cs="Arial"/>
                <w:sz w:val="22"/>
                <w:szCs w:val="22"/>
              </w:rPr>
            </w:pPr>
            <w:r w:rsidRPr="0072115D">
              <w:rPr>
                <w:rFonts w:ascii="Cambria" w:hAnsi="Cambria" w:cs="Arial"/>
                <w:sz w:val="22"/>
                <w:szCs w:val="22"/>
              </w:rPr>
              <w:t>1</w:t>
            </w:r>
            <w:r w:rsidR="00A216B4">
              <w:rPr>
                <w:rFonts w:ascii="Cambria" w:hAnsi="Cambria" w:cs="Arial"/>
                <w:sz w:val="22"/>
                <w:szCs w:val="22"/>
              </w:rPr>
              <w:t>6</w:t>
            </w:r>
          </w:p>
        </w:tc>
      </w:tr>
      <w:bookmarkEnd w:id="0"/>
    </w:tbl>
    <w:p w14:paraId="60E299C6" w14:textId="77777777" w:rsidR="001E25A8" w:rsidRPr="00282C01" w:rsidRDefault="001E25A8" w:rsidP="00CC61DD">
      <w:pPr>
        <w:spacing w:line="276" w:lineRule="auto"/>
        <w:rPr>
          <w:rFonts w:ascii="Arial" w:hAnsi="Arial" w:cs="Arial"/>
        </w:rPr>
      </w:pPr>
    </w:p>
    <w:p w14:paraId="70323D88" w14:textId="77777777" w:rsidR="00007B1C" w:rsidRDefault="00007B1C" w:rsidP="00CC61DD">
      <w:pPr>
        <w:spacing w:line="276" w:lineRule="auto"/>
        <w:ind w:right="-284"/>
        <w:rPr>
          <w:rFonts w:ascii="Arial" w:hAnsi="Arial" w:cs="Arial"/>
        </w:rPr>
      </w:pPr>
    </w:p>
    <w:p w14:paraId="526F8D3B" w14:textId="77777777" w:rsidR="008D63F6" w:rsidRDefault="008D63F6" w:rsidP="00CC61DD">
      <w:pPr>
        <w:spacing w:line="276" w:lineRule="auto"/>
        <w:ind w:right="-284"/>
        <w:rPr>
          <w:rFonts w:ascii="Arial" w:hAnsi="Arial" w:cs="Arial"/>
        </w:rPr>
      </w:pPr>
    </w:p>
    <w:p w14:paraId="1C89EFF8" w14:textId="77777777" w:rsidR="0072115D" w:rsidRDefault="0072115D" w:rsidP="00CC61DD">
      <w:pPr>
        <w:spacing w:line="276" w:lineRule="auto"/>
        <w:ind w:right="-284"/>
        <w:rPr>
          <w:rFonts w:ascii="Arial" w:hAnsi="Arial" w:cs="Arial"/>
        </w:rPr>
      </w:pPr>
    </w:p>
    <w:p w14:paraId="72C7C745" w14:textId="77777777" w:rsidR="008D63F6" w:rsidRDefault="008D63F6" w:rsidP="00CC61DD">
      <w:pPr>
        <w:spacing w:line="276" w:lineRule="auto"/>
        <w:ind w:right="-284"/>
        <w:rPr>
          <w:rFonts w:ascii="Arial" w:hAnsi="Arial" w:cs="Arial"/>
        </w:rPr>
      </w:pPr>
    </w:p>
    <w:p w14:paraId="75349B86" w14:textId="77777777" w:rsidR="004D2C7B" w:rsidRPr="0072115D" w:rsidRDefault="004D2C7B" w:rsidP="0072115D">
      <w:pPr>
        <w:numPr>
          <w:ilvl w:val="0"/>
          <w:numId w:val="41"/>
        </w:numPr>
        <w:spacing w:line="276" w:lineRule="auto"/>
        <w:ind w:left="-142" w:right="-284" w:firstLine="142"/>
        <w:rPr>
          <w:rFonts w:ascii="Cambria" w:hAnsi="Cambria" w:cs="Arial"/>
          <w:b/>
          <w:color w:val="000000"/>
          <w:sz w:val="24"/>
          <w:szCs w:val="24"/>
        </w:rPr>
      </w:pPr>
      <w:r w:rsidRPr="0072115D">
        <w:rPr>
          <w:rFonts w:ascii="Cambria" w:hAnsi="Cambria" w:cs="Arial"/>
          <w:b/>
          <w:color w:val="000000"/>
          <w:sz w:val="24"/>
          <w:szCs w:val="24"/>
        </w:rPr>
        <w:t>REVİZYONLAR</w:t>
      </w:r>
    </w:p>
    <w:p w14:paraId="7E3F4E73" w14:textId="77777777" w:rsidR="0000114C" w:rsidRPr="0072115D" w:rsidRDefault="0000114C" w:rsidP="00CC61DD">
      <w:pPr>
        <w:spacing w:line="276" w:lineRule="auto"/>
        <w:ind w:left="-142" w:right="-284"/>
        <w:rPr>
          <w:rFonts w:ascii="Cambria" w:hAnsi="Cambria" w:cs="Arial"/>
          <w:b/>
          <w:color w:val="000000"/>
          <w:sz w:val="22"/>
          <w:szCs w:val="22"/>
        </w:rPr>
      </w:pPr>
    </w:p>
    <w:p w14:paraId="5DB18BD6" w14:textId="77777777" w:rsidR="004D2C7B" w:rsidRPr="0072115D" w:rsidRDefault="00C25120" w:rsidP="0072115D">
      <w:pPr>
        <w:spacing w:after="120" w:line="276" w:lineRule="auto"/>
        <w:ind w:right="-284"/>
        <w:rPr>
          <w:rFonts w:ascii="Cambria" w:hAnsi="Cambria" w:cs="Arial"/>
          <w:color w:val="000000"/>
          <w:sz w:val="22"/>
          <w:szCs w:val="22"/>
        </w:rPr>
      </w:pPr>
      <w:r w:rsidRPr="0072115D">
        <w:rPr>
          <w:rFonts w:ascii="Cambria" w:hAnsi="Cambria" w:cs="Arial"/>
          <w:color w:val="000000"/>
          <w:sz w:val="22"/>
          <w:szCs w:val="22"/>
        </w:rPr>
        <w:t>Enerji</w:t>
      </w:r>
      <w:r w:rsidR="004D2C7B" w:rsidRPr="0072115D">
        <w:rPr>
          <w:rFonts w:ascii="Cambria" w:hAnsi="Cambria" w:cs="Arial"/>
          <w:color w:val="000000"/>
          <w:sz w:val="22"/>
          <w:szCs w:val="22"/>
        </w:rPr>
        <w:t xml:space="preserve"> Yönetim Sistemi El Kitabında yapılan revizyonlar bu bölümde açıklanır.</w:t>
      </w:r>
    </w:p>
    <w:tbl>
      <w:tblPr>
        <w:tblW w:w="9923"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804"/>
        <w:gridCol w:w="1701"/>
        <w:gridCol w:w="1418"/>
      </w:tblGrid>
      <w:tr w:rsidR="004D2C7B" w:rsidRPr="0072115D" w14:paraId="38AFCDA3" w14:textId="77777777" w:rsidTr="0072115D">
        <w:trPr>
          <w:cantSplit/>
          <w:trHeight w:val="300"/>
        </w:trPr>
        <w:tc>
          <w:tcPr>
            <w:tcW w:w="6804" w:type="dxa"/>
            <w:tcBorders>
              <w:bottom w:val="nil"/>
            </w:tcBorders>
            <w:vAlign w:val="center"/>
          </w:tcPr>
          <w:p w14:paraId="7F4E6688" w14:textId="77777777" w:rsidR="004D2C7B" w:rsidRPr="0072115D" w:rsidRDefault="004D2C7B" w:rsidP="00BE23D9">
            <w:pPr>
              <w:spacing w:line="276" w:lineRule="auto"/>
              <w:ind w:left="-276" w:right="-284" w:firstLine="276"/>
              <w:rPr>
                <w:rFonts w:ascii="Cambria" w:hAnsi="Cambria" w:cs="Arial"/>
                <w:b/>
                <w:bCs/>
                <w:color w:val="000000"/>
                <w:sz w:val="22"/>
                <w:szCs w:val="22"/>
              </w:rPr>
            </w:pPr>
            <w:r w:rsidRPr="0072115D">
              <w:rPr>
                <w:rFonts w:ascii="Cambria" w:hAnsi="Cambria" w:cs="Arial"/>
                <w:b/>
                <w:bCs/>
                <w:color w:val="000000"/>
                <w:sz w:val="22"/>
                <w:szCs w:val="22"/>
              </w:rPr>
              <w:t>Revizyonun Açıklaması</w:t>
            </w:r>
          </w:p>
        </w:tc>
        <w:tc>
          <w:tcPr>
            <w:tcW w:w="1701" w:type="dxa"/>
            <w:tcBorders>
              <w:bottom w:val="nil"/>
            </w:tcBorders>
            <w:vAlign w:val="center"/>
          </w:tcPr>
          <w:p w14:paraId="7DC06EC8" w14:textId="77777777" w:rsidR="004D2C7B" w:rsidRPr="0072115D" w:rsidRDefault="004D2C7B" w:rsidP="0072115D">
            <w:pPr>
              <w:spacing w:line="276" w:lineRule="auto"/>
              <w:ind w:left="-276" w:right="-48" w:firstLine="276"/>
              <w:jc w:val="center"/>
              <w:rPr>
                <w:rFonts w:ascii="Cambria" w:hAnsi="Cambria" w:cs="Arial"/>
                <w:b/>
                <w:bCs/>
                <w:color w:val="000000"/>
                <w:sz w:val="22"/>
                <w:szCs w:val="22"/>
              </w:rPr>
            </w:pPr>
            <w:r w:rsidRPr="0072115D">
              <w:rPr>
                <w:rFonts w:ascii="Cambria" w:hAnsi="Cambria" w:cs="Arial"/>
                <w:b/>
                <w:bCs/>
                <w:color w:val="000000"/>
                <w:sz w:val="22"/>
                <w:szCs w:val="22"/>
              </w:rPr>
              <w:t>Revizyon Tarihi</w:t>
            </w:r>
          </w:p>
        </w:tc>
        <w:tc>
          <w:tcPr>
            <w:tcW w:w="1418" w:type="dxa"/>
            <w:tcBorders>
              <w:bottom w:val="nil"/>
            </w:tcBorders>
            <w:vAlign w:val="center"/>
          </w:tcPr>
          <w:p w14:paraId="5A66E6C4" w14:textId="77777777" w:rsidR="004D2C7B" w:rsidRPr="0072115D" w:rsidRDefault="004D2C7B" w:rsidP="0072115D">
            <w:pPr>
              <w:spacing w:line="276" w:lineRule="auto"/>
              <w:ind w:left="-276" w:right="-64" w:firstLine="276"/>
              <w:jc w:val="center"/>
              <w:rPr>
                <w:rFonts w:ascii="Cambria" w:hAnsi="Cambria" w:cs="Arial"/>
                <w:b/>
                <w:bCs/>
                <w:color w:val="000000"/>
                <w:sz w:val="22"/>
                <w:szCs w:val="22"/>
              </w:rPr>
            </w:pPr>
            <w:r w:rsidRPr="0072115D">
              <w:rPr>
                <w:rFonts w:ascii="Cambria" w:hAnsi="Cambria" w:cs="Arial"/>
                <w:b/>
                <w:bCs/>
                <w:color w:val="000000"/>
                <w:sz w:val="22"/>
                <w:szCs w:val="22"/>
              </w:rPr>
              <w:t>Revizyon No</w:t>
            </w:r>
          </w:p>
        </w:tc>
      </w:tr>
      <w:tr w:rsidR="004D2C7B" w:rsidRPr="0072115D" w14:paraId="57154426" w14:textId="77777777" w:rsidTr="0072115D">
        <w:trPr>
          <w:trHeight w:val="300"/>
        </w:trPr>
        <w:tc>
          <w:tcPr>
            <w:tcW w:w="6804" w:type="dxa"/>
            <w:tcBorders>
              <w:top w:val="single" w:sz="4" w:space="0" w:color="auto"/>
              <w:left w:val="single" w:sz="4" w:space="0" w:color="auto"/>
              <w:bottom w:val="single" w:sz="4" w:space="0" w:color="auto"/>
              <w:right w:val="single" w:sz="4" w:space="0" w:color="auto"/>
            </w:tcBorders>
            <w:vAlign w:val="center"/>
          </w:tcPr>
          <w:p w14:paraId="4B70B749" w14:textId="77777777" w:rsidR="004D2C7B" w:rsidRPr="0072115D" w:rsidRDefault="004D2C7B" w:rsidP="0072115D">
            <w:pPr>
              <w:pStyle w:val="stBilgi"/>
              <w:tabs>
                <w:tab w:val="clear" w:pos="4536"/>
                <w:tab w:val="clear" w:pos="9072"/>
              </w:tabs>
              <w:spacing w:line="276" w:lineRule="auto"/>
              <w:ind w:left="-276" w:right="-284" w:firstLine="276"/>
              <w:rPr>
                <w:rFonts w:ascii="Cambria" w:hAnsi="Cambria" w:cs="Arial"/>
                <w:sz w:val="22"/>
                <w:szCs w:val="22"/>
              </w:rPr>
            </w:pPr>
            <w:r w:rsidRPr="0072115D">
              <w:rPr>
                <w:rFonts w:ascii="Cambria" w:hAnsi="Cambria" w:cs="Arial"/>
                <w:sz w:val="22"/>
                <w:szCs w:val="22"/>
              </w:rPr>
              <w:t>İlk Yayınlanma</w:t>
            </w:r>
          </w:p>
        </w:tc>
        <w:tc>
          <w:tcPr>
            <w:tcW w:w="1701" w:type="dxa"/>
            <w:tcBorders>
              <w:top w:val="single" w:sz="4" w:space="0" w:color="auto"/>
              <w:left w:val="single" w:sz="4" w:space="0" w:color="auto"/>
              <w:bottom w:val="single" w:sz="4" w:space="0" w:color="auto"/>
              <w:right w:val="single" w:sz="4" w:space="0" w:color="auto"/>
            </w:tcBorders>
            <w:vAlign w:val="center"/>
          </w:tcPr>
          <w:p w14:paraId="3E3459E4" w14:textId="77777777" w:rsidR="004D2C7B" w:rsidRPr="0072115D" w:rsidRDefault="00A83AFD" w:rsidP="0072115D">
            <w:pPr>
              <w:spacing w:line="276" w:lineRule="auto"/>
              <w:ind w:left="-276" w:right="-48" w:firstLine="276"/>
              <w:jc w:val="center"/>
              <w:rPr>
                <w:rFonts w:ascii="Cambria" w:hAnsi="Cambria" w:cs="Arial"/>
                <w:sz w:val="22"/>
                <w:szCs w:val="22"/>
              </w:rPr>
            </w:pPr>
            <w:r w:rsidRPr="0072115D">
              <w:rPr>
                <w:rFonts w:ascii="Cambria" w:hAnsi="Cambria" w:cs="Arial"/>
                <w:sz w:val="22"/>
                <w:szCs w:val="22"/>
              </w:rPr>
              <w:t>10</w:t>
            </w:r>
            <w:r w:rsidR="00133680" w:rsidRPr="0072115D">
              <w:rPr>
                <w:rFonts w:ascii="Cambria" w:hAnsi="Cambria" w:cs="Arial"/>
                <w:sz w:val="22"/>
                <w:szCs w:val="22"/>
              </w:rPr>
              <w:t>.</w:t>
            </w:r>
            <w:r w:rsidRPr="0072115D">
              <w:rPr>
                <w:rFonts w:ascii="Cambria" w:hAnsi="Cambria" w:cs="Arial"/>
                <w:sz w:val="22"/>
                <w:szCs w:val="22"/>
              </w:rPr>
              <w:t>06</w:t>
            </w:r>
            <w:r w:rsidR="00C25120" w:rsidRPr="0072115D">
              <w:rPr>
                <w:rFonts w:ascii="Cambria" w:hAnsi="Cambria" w:cs="Arial"/>
                <w:sz w:val="22"/>
                <w:szCs w:val="22"/>
              </w:rPr>
              <w:t>.</w:t>
            </w:r>
            <w:r w:rsidR="00133680" w:rsidRPr="0072115D">
              <w:rPr>
                <w:rFonts w:ascii="Cambria" w:hAnsi="Cambria" w:cs="Arial"/>
                <w:sz w:val="22"/>
                <w:szCs w:val="22"/>
              </w:rPr>
              <w:t>20</w:t>
            </w:r>
            <w:r w:rsidR="00E12581" w:rsidRPr="0072115D">
              <w:rPr>
                <w:rFonts w:ascii="Cambria" w:hAnsi="Cambria" w:cs="Arial"/>
                <w:sz w:val="22"/>
                <w:szCs w:val="22"/>
              </w:rPr>
              <w:t>2</w:t>
            </w:r>
            <w:r w:rsidR="00E971B1" w:rsidRPr="0072115D">
              <w:rPr>
                <w:rFonts w:ascii="Cambria" w:hAnsi="Cambria" w:cs="Arial"/>
                <w:sz w:val="22"/>
                <w:szCs w:val="22"/>
              </w:rPr>
              <w:t>5</w:t>
            </w:r>
          </w:p>
        </w:tc>
        <w:tc>
          <w:tcPr>
            <w:tcW w:w="1418" w:type="dxa"/>
            <w:tcBorders>
              <w:top w:val="single" w:sz="4" w:space="0" w:color="auto"/>
              <w:left w:val="single" w:sz="4" w:space="0" w:color="auto"/>
              <w:bottom w:val="single" w:sz="4" w:space="0" w:color="auto"/>
              <w:right w:val="single" w:sz="4" w:space="0" w:color="auto"/>
            </w:tcBorders>
            <w:vAlign w:val="center"/>
          </w:tcPr>
          <w:p w14:paraId="796948A8" w14:textId="77777777" w:rsidR="004D2C7B" w:rsidRPr="0072115D" w:rsidRDefault="004D2C7B" w:rsidP="0072115D">
            <w:pPr>
              <w:spacing w:line="276" w:lineRule="auto"/>
              <w:ind w:left="-276" w:right="-64" w:firstLine="276"/>
              <w:jc w:val="center"/>
              <w:rPr>
                <w:rFonts w:ascii="Cambria" w:hAnsi="Cambria" w:cs="Arial"/>
                <w:sz w:val="22"/>
                <w:szCs w:val="22"/>
              </w:rPr>
            </w:pPr>
            <w:r w:rsidRPr="0072115D">
              <w:rPr>
                <w:rFonts w:ascii="Cambria" w:hAnsi="Cambria" w:cs="Arial"/>
                <w:sz w:val="22"/>
                <w:szCs w:val="22"/>
              </w:rPr>
              <w:t>00</w:t>
            </w:r>
          </w:p>
        </w:tc>
      </w:tr>
      <w:tr w:rsidR="00ED79B3" w:rsidRPr="0072115D" w14:paraId="4F9688C1" w14:textId="77777777" w:rsidTr="0072115D">
        <w:trPr>
          <w:trHeight w:val="300"/>
        </w:trPr>
        <w:tc>
          <w:tcPr>
            <w:tcW w:w="6804" w:type="dxa"/>
            <w:tcBorders>
              <w:top w:val="single" w:sz="4" w:space="0" w:color="auto"/>
              <w:left w:val="single" w:sz="4" w:space="0" w:color="auto"/>
              <w:bottom w:val="single" w:sz="4" w:space="0" w:color="auto"/>
              <w:right w:val="single" w:sz="4" w:space="0" w:color="auto"/>
            </w:tcBorders>
            <w:vAlign w:val="center"/>
          </w:tcPr>
          <w:p w14:paraId="65E44E07" w14:textId="77777777" w:rsidR="00ED79B3" w:rsidRPr="0072115D" w:rsidRDefault="00ED79B3" w:rsidP="0072115D">
            <w:pPr>
              <w:pStyle w:val="stBilgi"/>
              <w:tabs>
                <w:tab w:val="clear" w:pos="4536"/>
                <w:tab w:val="clear" w:pos="9072"/>
              </w:tabs>
              <w:spacing w:line="276" w:lineRule="auto"/>
              <w:ind w:left="-276" w:right="-284" w:firstLine="276"/>
              <w:rPr>
                <w:rFonts w:ascii="Cambria" w:hAnsi="Cambria" w:cs="Arial"/>
                <w:color w:val="FF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29255C9" w14:textId="77777777" w:rsidR="00ED79B3" w:rsidRPr="0072115D" w:rsidRDefault="00ED79B3" w:rsidP="0072115D">
            <w:pPr>
              <w:spacing w:line="276" w:lineRule="auto"/>
              <w:ind w:left="-276" w:right="-48" w:firstLine="276"/>
              <w:jc w:val="center"/>
              <w:rPr>
                <w:rFonts w:ascii="Cambria" w:hAnsi="Cambria" w:cs="Arial"/>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42F1C16F" w14:textId="77777777" w:rsidR="00ED79B3" w:rsidRPr="0072115D" w:rsidRDefault="00ED79B3" w:rsidP="0072115D">
            <w:pPr>
              <w:spacing w:line="276" w:lineRule="auto"/>
              <w:ind w:left="-276" w:right="-64" w:firstLine="276"/>
              <w:jc w:val="center"/>
              <w:rPr>
                <w:rFonts w:ascii="Cambria" w:hAnsi="Cambria" w:cs="Arial"/>
                <w:sz w:val="22"/>
                <w:szCs w:val="22"/>
              </w:rPr>
            </w:pPr>
          </w:p>
        </w:tc>
      </w:tr>
      <w:tr w:rsidR="00ED79B3" w:rsidRPr="00282C01" w14:paraId="2513306E" w14:textId="77777777" w:rsidTr="0072115D">
        <w:trPr>
          <w:trHeight w:val="427"/>
        </w:trPr>
        <w:tc>
          <w:tcPr>
            <w:tcW w:w="6804" w:type="dxa"/>
            <w:tcBorders>
              <w:top w:val="single" w:sz="4" w:space="0" w:color="auto"/>
              <w:left w:val="single" w:sz="4" w:space="0" w:color="auto"/>
              <w:bottom w:val="single" w:sz="4" w:space="0" w:color="auto"/>
              <w:right w:val="single" w:sz="4" w:space="0" w:color="auto"/>
            </w:tcBorders>
            <w:vAlign w:val="center"/>
          </w:tcPr>
          <w:p w14:paraId="5D094541" w14:textId="77777777" w:rsidR="00ED79B3" w:rsidRPr="00282C01" w:rsidRDefault="00ED79B3" w:rsidP="0072115D">
            <w:pPr>
              <w:pStyle w:val="stBilgi"/>
              <w:tabs>
                <w:tab w:val="clear" w:pos="4536"/>
                <w:tab w:val="clear" w:pos="9072"/>
              </w:tabs>
              <w:spacing w:line="276" w:lineRule="auto"/>
              <w:ind w:left="-276" w:right="-284" w:firstLine="276"/>
              <w:rPr>
                <w:rFonts w:ascii="Arial" w:hAnsi="Arial" w:cs="Arial"/>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14:paraId="47B2B318" w14:textId="77777777" w:rsidR="00ED79B3" w:rsidRPr="00282C01" w:rsidRDefault="00ED79B3" w:rsidP="0072115D">
            <w:pPr>
              <w:spacing w:line="276" w:lineRule="auto"/>
              <w:ind w:left="-276" w:right="-48" w:firstLine="276"/>
              <w:jc w:val="center"/>
              <w:rPr>
                <w:rFonts w:ascii="Arial" w:hAnsi="Arial" w:cs="Arial"/>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D8D6973" w14:textId="77777777" w:rsidR="00ED79B3" w:rsidRPr="00282C01" w:rsidRDefault="00ED79B3" w:rsidP="0072115D">
            <w:pPr>
              <w:spacing w:line="276" w:lineRule="auto"/>
              <w:ind w:left="-276" w:right="-64" w:firstLine="276"/>
              <w:jc w:val="center"/>
              <w:rPr>
                <w:rFonts w:ascii="Arial" w:hAnsi="Arial" w:cs="Arial"/>
                <w:color w:val="000000"/>
              </w:rPr>
            </w:pPr>
          </w:p>
        </w:tc>
      </w:tr>
      <w:tr w:rsidR="00ED79B3" w:rsidRPr="00282C01" w14:paraId="0EED3161" w14:textId="77777777" w:rsidTr="0072115D">
        <w:trPr>
          <w:trHeight w:val="545"/>
        </w:trPr>
        <w:tc>
          <w:tcPr>
            <w:tcW w:w="6804" w:type="dxa"/>
            <w:tcBorders>
              <w:top w:val="single" w:sz="4" w:space="0" w:color="auto"/>
              <w:left w:val="single" w:sz="4" w:space="0" w:color="auto"/>
              <w:bottom w:val="single" w:sz="4" w:space="0" w:color="auto"/>
              <w:right w:val="single" w:sz="4" w:space="0" w:color="auto"/>
            </w:tcBorders>
            <w:vAlign w:val="center"/>
          </w:tcPr>
          <w:p w14:paraId="6C35A2A8" w14:textId="77777777" w:rsidR="00ED79B3" w:rsidRPr="00282C01" w:rsidRDefault="00ED79B3" w:rsidP="0072115D">
            <w:pPr>
              <w:pStyle w:val="stBilgi"/>
              <w:tabs>
                <w:tab w:val="clear" w:pos="4536"/>
                <w:tab w:val="clear" w:pos="9072"/>
              </w:tabs>
              <w:spacing w:line="276" w:lineRule="auto"/>
              <w:ind w:left="-276" w:right="-284" w:firstLine="276"/>
              <w:rPr>
                <w:rFonts w:ascii="Arial" w:hAnsi="Arial" w:cs="Arial"/>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14:paraId="60ADF7CC" w14:textId="77777777" w:rsidR="00ED79B3" w:rsidRPr="00282C01" w:rsidRDefault="00ED79B3" w:rsidP="0072115D">
            <w:pPr>
              <w:spacing w:line="276" w:lineRule="auto"/>
              <w:ind w:left="-276" w:right="-48" w:firstLine="276"/>
              <w:jc w:val="center"/>
              <w:rPr>
                <w:rFonts w:ascii="Arial" w:hAnsi="Arial" w:cs="Arial"/>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D083530" w14:textId="77777777" w:rsidR="00ED79B3" w:rsidRPr="00282C01" w:rsidRDefault="00ED79B3" w:rsidP="0072115D">
            <w:pPr>
              <w:spacing w:line="276" w:lineRule="auto"/>
              <w:ind w:left="-276" w:right="-64" w:firstLine="276"/>
              <w:jc w:val="center"/>
              <w:rPr>
                <w:rFonts w:ascii="Arial" w:hAnsi="Arial" w:cs="Arial"/>
                <w:color w:val="000000"/>
              </w:rPr>
            </w:pPr>
          </w:p>
        </w:tc>
      </w:tr>
    </w:tbl>
    <w:p w14:paraId="3C8C1FE5" w14:textId="77777777" w:rsidR="004D2C7B" w:rsidRPr="00282C01" w:rsidRDefault="004D2C7B" w:rsidP="00CC61DD">
      <w:pPr>
        <w:spacing w:line="276" w:lineRule="auto"/>
        <w:ind w:right="-284"/>
        <w:rPr>
          <w:rFonts w:ascii="Arial" w:hAnsi="Arial" w:cs="Arial"/>
          <w:b/>
          <w:color w:val="000000"/>
        </w:rPr>
      </w:pPr>
    </w:p>
    <w:p w14:paraId="66B05CDF" w14:textId="77777777" w:rsidR="004D2C7B" w:rsidRPr="00282C01" w:rsidRDefault="004D2C7B" w:rsidP="00CC61DD">
      <w:pPr>
        <w:spacing w:line="276" w:lineRule="auto"/>
        <w:ind w:right="-284"/>
        <w:rPr>
          <w:rFonts w:ascii="Arial" w:hAnsi="Arial" w:cs="Arial"/>
          <w:b/>
          <w:color w:val="000000"/>
        </w:rPr>
      </w:pPr>
    </w:p>
    <w:p w14:paraId="16E7B832" w14:textId="77777777" w:rsidR="004D2C7B" w:rsidRPr="00282C01" w:rsidRDefault="004D2C7B" w:rsidP="00CC61DD">
      <w:pPr>
        <w:spacing w:line="276" w:lineRule="auto"/>
        <w:ind w:right="-284"/>
        <w:rPr>
          <w:rFonts w:ascii="Arial" w:hAnsi="Arial" w:cs="Arial"/>
          <w:b/>
          <w:color w:val="000000"/>
        </w:rPr>
      </w:pPr>
    </w:p>
    <w:p w14:paraId="52922031" w14:textId="77777777" w:rsidR="004D2C7B" w:rsidRPr="00282C01" w:rsidRDefault="004D2C7B" w:rsidP="00CC61DD">
      <w:pPr>
        <w:spacing w:line="276" w:lineRule="auto"/>
        <w:ind w:right="-284"/>
        <w:rPr>
          <w:rFonts w:ascii="Arial" w:hAnsi="Arial" w:cs="Arial"/>
          <w:b/>
          <w:color w:val="000000"/>
        </w:rPr>
      </w:pPr>
    </w:p>
    <w:p w14:paraId="4AE9E353" w14:textId="77777777" w:rsidR="004D2C7B" w:rsidRPr="00282C01" w:rsidRDefault="004D2C7B" w:rsidP="00CC61DD">
      <w:pPr>
        <w:spacing w:line="276" w:lineRule="auto"/>
        <w:ind w:right="-284"/>
        <w:rPr>
          <w:rFonts w:ascii="Arial" w:hAnsi="Arial" w:cs="Arial"/>
          <w:b/>
          <w:color w:val="000000"/>
        </w:rPr>
      </w:pPr>
    </w:p>
    <w:p w14:paraId="09C2B3BC" w14:textId="77777777" w:rsidR="004D2C7B" w:rsidRPr="00282C01" w:rsidRDefault="004D2C7B" w:rsidP="00CC61DD">
      <w:pPr>
        <w:spacing w:line="276" w:lineRule="auto"/>
        <w:ind w:right="-284"/>
        <w:rPr>
          <w:rFonts w:ascii="Arial" w:hAnsi="Arial" w:cs="Arial"/>
          <w:b/>
          <w:color w:val="000000"/>
        </w:rPr>
      </w:pPr>
    </w:p>
    <w:p w14:paraId="0D75D8D7" w14:textId="77777777" w:rsidR="004D2C7B" w:rsidRPr="00282C01" w:rsidRDefault="004D2C7B" w:rsidP="00CC61DD">
      <w:pPr>
        <w:spacing w:line="276" w:lineRule="auto"/>
        <w:ind w:right="-284"/>
        <w:rPr>
          <w:rFonts w:ascii="Arial" w:hAnsi="Arial" w:cs="Arial"/>
          <w:b/>
          <w:color w:val="000000"/>
        </w:rPr>
      </w:pPr>
    </w:p>
    <w:p w14:paraId="7D0C63A7" w14:textId="77777777" w:rsidR="004D2C7B" w:rsidRPr="00282C01" w:rsidRDefault="004D2C7B" w:rsidP="00CC61DD">
      <w:pPr>
        <w:spacing w:line="276" w:lineRule="auto"/>
        <w:ind w:right="-284"/>
        <w:rPr>
          <w:rFonts w:ascii="Arial" w:hAnsi="Arial" w:cs="Arial"/>
          <w:b/>
          <w:color w:val="000000"/>
        </w:rPr>
      </w:pPr>
    </w:p>
    <w:p w14:paraId="5F57FCAB" w14:textId="77777777" w:rsidR="004D2C7B" w:rsidRPr="00282C01" w:rsidRDefault="004D2C7B" w:rsidP="00CC61DD">
      <w:pPr>
        <w:spacing w:line="276" w:lineRule="auto"/>
        <w:ind w:right="-284"/>
        <w:rPr>
          <w:rFonts w:ascii="Arial" w:hAnsi="Arial" w:cs="Arial"/>
          <w:b/>
          <w:color w:val="000000"/>
        </w:rPr>
      </w:pPr>
    </w:p>
    <w:p w14:paraId="4D8527D4" w14:textId="77777777" w:rsidR="004D2C7B" w:rsidRPr="00282C01" w:rsidRDefault="004D2C7B" w:rsidP="00CC61DD">
      <w:pPr>
        <w:spacing w:line="276" w:lineRule="auto"/>
        <w:ind w:right="-284"/>
        <w:rPr>
          <w:rFonts w:ascii="Arial" w:hAnsi="Arial" w:cs="Arial"/>
          <w:b/>
          <w:color w:val="000000"/>
        </w:rPr>
      </w:pPr>
    </w:p>
    <w:p w14:paraId="0855C596" w14:textId="77777777" w:rsidR="004D2C7B" w:rsidRPr="00282C01" w:rsidRDefault="004D2C7B" w:rsidP="00CC61DD">
      <w:pPr>
        <w:spacing w:line="276" w:lineRule="auto"/>
        <w:ind w:right="-284"/>
        <w:rPr>
          <w:rFonts w:ascii="Arial" w:hAnsi="Arial" w:cs="Arial"/>
          <w:b/>
          <w:color w:val="000000"/>
        </w:rPr>
      </w:pPr>
    </w:p>
    <w:p w14:paraId="5D89CF9A" w14:textId="77777777" w:rsidR="004D2C7B" w:rsidRPr="00282C01" w:rsidRDefault="004D2C7B" w:rsidP="00CC61DD">
      <w:pPr>
        <w:spacing w:line="276" w:lineRule="auto"/>
        <w:ind w:right="-284"/>
        <w:rPr>
          <w:rFonts w:ascii="Arial" w:hAnsi="Arial" w:cs="Arial"/>
          <w:b/>
          <w:color w:val="000000"/>
        </w:rPr>
      </w:pPr>
    </w:p>
    <w:p w14:paraId="0AEE250F" w14:textId="77777777" w:rsidR="004D2C7B" w:rsidRPr="00282C01" w:rsidRDefault="004D2C7B" w:rsidP="00CC61DD">
      <w:pPr>
        <w:spacing w:line="276" w:lineRule="auto"/>
        <w:ind w:right="-284"/>
        <w:rPr>
          <w:rFonts w:ascii="Arial" w:hAnsi="Arial" w:cs="Arial"/>
          <w:b/>
          <w:color w:val="000000"/>
        </w:rPr>
      </w:pPr>
    </w:p>
    <w:p w14:paraId="6D106951" w14:textId="77777777" w:rsidR="004D2C7B" w:rsidRPr="00282C01" w:rsidRDefault="004D2C7B" w:rsidP="00CC61DD">
      <w:pPr>
        <w:spacing w:line="276" w:lineRule="auto"/>
        <w:ind w:right="-284"/>
        <w:rPr>
          <w:rFonts w:ascii="Arial" w:hAnsi="Arial" w:cs="Arial"/>
          <w:b/>
          <w:color w:val="000000"/>
        </w:rPr>
      </w:pPr>
    </w:p>
    <w:p w14:paraId="29A54376" w14:textId="77777777" w:rsidR="004D2C7B" w:rsidRPr="00282C01" w:rsidRDefault="004D2C7B" w:rsidP="00CC61DD">
      <w:pPr>
        <w:spacing w:line="276" w:lineRule="auto"/>
        <w:ind w:right="-284"/>
        <w:rPr>
          <w:rFonts w:ascii="Arial" w:hAnsi="Arial" w:cs="Arial"/>
          <w:b/>
          <w:color w:val="000000"/>
        </w:rPr>
      </w:pPr>
    </w:p>
    <w:p w14:paraId="4419C33C" w14:textId="77777777" w:rsidR="004D2C7B" w:rsidRPr="00282C01" w:rsidRDefault="004D2C7B" w:rsidP="00CC61DD">
      <w:pPr>
        <w:spacing w:line="276" w:lineRule="auto"/>
        <w:ind w:right="-284"/>
        <w:rPr>
          <w:rFonts w:ascii="Arial" w:hAnsi="Arial" w:cs="Arial"/>
          <w:b/>
          <w:color w:val="000000"/>
        </w:rPr>
      </w:pPr>
    </w:p>
    <w:p w14:paraId="2B63A592" w14:textId="77777777" w:rsidR="004D2C7B" w:rsidRPr="00282C01" w:rsidRDefault="004D2C7B" w:rsidP="00CC61DD">
      <w:pPr>
        <w:spacing w:line="276" w:lineRule="auto"/>
        <w:ind w:right="-284"/>
        <w:rPr>
          <w:rFonts w:ascii="Arial" w:hAnsi="Arial" w:cs="Arial"/>
          <w:b/>
          <w:color w:val="000000"/>
        </w:rPr>
      </w:pPr>
    </w:p>
    <w:p w14:paraId="28D3A489" w14:textId="77777777" w:rsidR="004D2C7B" w:rsidRPr="00282C01" w:rsidRDefault="004D2C7B" w:rsidP="00CC61DD">
      <w:pPr>
        <w:spacing w:line="276" w:lineRule="auto"/>
        <w:ind w:right="-284"/>
        <w:rPr>
          <w:rFonts w:ascii="Arial" w:hAnsi="Arial" w:cs="Arial"/>
          <w:b/>
          <w:color w:val="000000"/>
        </w:rPr>
      </w:pPr>
    </w:p>
    <w:p w14:paraId="5A5BF515" w14:textId="77777777" w:rsidR="004D2C7B" w:rsidRPr="00282C01" w:rsidRDefault="004D2C7B" w:rsidP="00CC61DD">
      <w:pPr>
        <w:spacing w:line="276" w:lineRule="auto"/>
        <w:ind w:right="-284"/>
        <w:rPr>
          <w:rFonts w:ascii="Arial" w:hAnsi="Arial" w:cs="Arial"/>
          <w:b/>
          <w:color w:val="000000"/>
        </w:rPr>
      </w:pPr>
    </w:p>
    <w:p w14:paraId="14D61441" w14:textId="77777777" w:rsidR="004D2C7B" w:rsidRPr="00282C01" w:rsidRDefault="004D2C7B" w:rsidP="00CC61DD">
      <w:pPr>
        <w:spacing w:line="276" w:lineRule="auto"/>
        <w:ind w:right="-284"/>
        <w:rPr>
          <w:rFonts w:ascii="Arial" w:hAnsi="Arial" w:cs="Arial"/>
          <w:b/>
          <w:color w:val="000000"/>
        </w:rPr>
      </w:pPr>
    </w:p>
    <w:p w14:paraId="73D3AB1F" w14:textId="77777777" w:rsidR="004D2C7B" w:rsidRPr="00282C01" w:rsidRDefault="004D2C7B" w:rsidP="00CC61DD">
      <w:pPr>
        <w:spacing w:line="276" w:lineRule="auto"/>
        <w:ind w:right="-284"/>
        <w:rPr>
          <w:rFonts w:ascii="Arial" w:hAnsi="Arial" w:cs="Arial"/>
          <w:b/>
          <w:color w:val="000000"/>
        </w:rPr>
      </w:pPr>
    </w:p>
    <w:p w14:paraId="1A58B63B" w14:textId="77777777" w:rsidR="004D2C7B" w:rsidRPr="00282C01" w:rsidRDefault="004D2C7B" w:rsidP="00CC61DD">
      <w:pPr>
        <w:spacing w:line="276" w:lineRule="auto"/>
        <w:ind w:right="-284"/>
        <w:rPr>
          <w:rFonts w:ascii="Arial" w:hAnsi="Arial" w:cs="Arial"/>
          <w:b/>
          <w:color w:val="000000"/>
        </w:rPr>
      </w:pPr>
    </w:p>
    <w:p w14:paraId="5853B38C" w14:textId="77777777" w:rsidR="004D2C7B" w:rsidRPr="00282C01" w:rsidRDefault="004D2C7B" w:rsidP="00CC61DD">
      <w:pPr>
        <w:spacing w:line="276" w:lineRule="auto"/>
        <w:ind w:right="-284"/>
        <w:rPr>
          <w:rFonts w:ascii="Arial" w:hAnsi="Arial" w:cs="Arial"/>
          <w:b/>
          <w:color w:val="000000"/>
        </w:rPr>
      </w:pPr>
    </w:p>
    <w:p w14:paraId="1E1BF1F4" w14:textId="77777777" w:rsidR="004D2C7B" w:rsidRPr="00282C01" w:rsidRDefault="004D2C7B" w:rsidP="00CC61DD">
      <w:pPr>
        <w:spacing w:line="276" w:lineRule="auto"/>
        <w:ind w:right="-284"/>
        <w:rPr>
          <w:rFonts w:ascii="Arial" w:hAnsi="Arial" w:cs="Arial"/>
          <w:b/>
          <w:color w:val="000000"/>
        </w:rPr>
      </w:pPr>
    </w:p>
    <w:p w14:paraId="311DED4A" w14:textId="77777777" w:rsidR="004D2C7B" w:rsidRPr="00282C01" w:rsidRDefault="004D2C7B" w:rsidP="00CC61DD">
      <w:pPr>
        <w:spacing w:line="276" w:lineRule="auto"/>
        <w:ind w:right="-284"/>
        <w:rPr>
          <w:rFonts w:ascii="Arial" w:hAnsi="Arial" w:cs="Arial"/>
          <w:b/>
          <w:color w:val="000000"/>
        </w:rPr>
      </w:pPr>
    </w:p>
    <w:p w14:paraId="64250CF1" w14:textId="77777777" w:rsidR="004D2C7B" w:rsidRPr="00282C01" w:rsidRDefault="004D2C7B" w:rsidP="00CC61DD">
      <w:pPr>
        <w:spacing w:line="276" w:lineRule="auto"/>
        <w:ind w:right="-284"/>
        <w:rPr>
          <w:rFonts w:ascii="Arial" w:hAnsi="Arial" w:cs="Arial"/>
          <w:b/>
          <w:color w:val="000000"/>
        </w:rPr>
      </w:pPr>
    </w:p>
    <w:p w14:paraId="7C6E6A51" w14:textId="77777777" w:rsidR="004D2C7B" w:rsidRPr="00282C01" w:rsidRDefault="004D2C7B" w:rsidP="00CC61DD">
      <w:pPr>
        <w:spacing w:line="276" w:lineRule="auto"/>
        <w:ind w:right="-284"/>
        <w:rPr>
          <w:rFonts w:ascii="Arial" w:hAnsi="Arial" w:cs="Arial"/>
          <w:b/>
          <w:color w:val="000000"/>
        </w:rPr>
      </w:pPr>
    </w:p>
    <w:p w14:paraId="32F18D6D" w14:textId="77777777" w:rsidR="004D2C7B" w:rsidRPr="00282C01" w:rsidRDefault="004D2C7B" w:rsidP="00CC61DD">
      <w:pPr>
        <w:spacing w:line="276" w:lineRule="auto"/>
        <w:ind w:right="-284"/>
        <w:rPr>
          <w:rFonts w:ascii="Arial" w:hAnsi="Arial" w:cs="Arial"/>
          <w:b/>
          <w:color w:val="000000"/>
        </w:rPr>
      </w:pPr>
    </w:p>
    <w:p w14:paraId="77CB6CEE" w14:textId="77777777" w:rsidR="004D2C7B" w:rsidRDefault="004D2C7B" w:rsidP="00CC61DD">
      <w:pPr>
        <w:spacing w:line="276" w:lineRule="auto"/>
        <w:ind w:right="-284"/>
        <w:rPr>
          <w:rFonts w:ascii="Arial" w:hAnsi="Arial" w:cs="Arial"/>
          <w:b/>
          <w:color w:val="000000"/>
        </w:rPr>
      </w:pPr>
    </w:p>
    <w:p w14:paraId="521EDA99" w14:textId="77777777" w:rsidR="00775F9E" w:rsidRDefault="00775F9E" w:rsidP="00CC61DD">
      <w:pPr>
        <w:spacing w:line="276" w:lineRule="auto"/>
        <w:ind w:right="-284"/>
        <w:rPr>
          <w:rFonts w:ascii="Arial" w:hAnsi="Arial" w:cs="Arial"/>
          <w:b/>
          <w:color w:val="000000"/>
        </w:rPr>
      </w:pPr>
    </w:p>
    <w:p w14:paraId="04B50E68" w14:textId="77777777" w:rsidR="00775F9E" w:rsidRPr="00282C01" w:rsidRDefault="00775F9E" w:rsidP="00CC61DD">
      <w:pPr>
        <w:spacing w:line="276" w:lineRule="auto"/>
        <w:ind w:right="-284"/>
        <w:rPr>
          <w:rFonts w:ascii="Arial" w:hAnsi="Arial" w:cs="Arial"/>
          <w:b/>
          <w:color w:val="000000"/>
        </w:rPr>
      </w:pPr>
    </w:p>
    <w:p w14:paraId="30F651B2" w14:textId="77777777" w:rsidR="004D2C7B" w:rsidRPr="00282C01" w:rsidRDefault="004D2C7B" w:rsidP="00CC61DD">
      <w:pPr>
        <w:spacing w:line="276" w:lineRule="auto"/>
        <w:ind w:right="-284"/>
        <w:rPr>
          <w:rFonts w:ascii="Arial" w:hAnsi="Arial" w:cs="Arial"/>
          <w:b/>
          <w:color w:val="000000"/>
        </w:rPr>
      </w:pPr>
    </w:p>
    <w:p w14:paraId="74A8F00E" w14:textId="77777777" w:rsidR="004D2C7B" w:rsidRPr="00282C01" w:rsidRDefault="004D2C7B" w:rsidP="00CC61DD">
      <w:pPr>
        <w:spacing w:line="276" w:lineRule="auto"/>
        <w:ind w:right="-284"/>
        <w:rPr>
          <w:rFonts w:ascii="Arial" w:hAnsi="Arial" w:cs="Arial"/>
          <w:b/>
          <w:color w:val="000000"/>
        </w:rPr>
      </w:pPr>
    </w:p>
    <w:p w14:paraId="100E337D" w14:textId="77777777" w:rsidR="004D2C7B" w:rsidRPr="00282C01" w:rsidRDefault="004D2C7B" w:rsidP="00CC61DD">
      <w:pPr>
        <w:spacing w:line="276" w:lineRule="auto"/>
        <w:ind w:right="-284"/>
        <w:rPr>
          <w:rFonts w:ascii="Arial" w:hAnsi="Arial" w:cs="Arial"/>
          <w:b/>
          <w:color w:val="000000"/>
        </w:rPr>
      </w:pPr>
    </w:p>
    <w:p w14:paraId="0BD9F331" w14:textId="77777777" w:rsidR="004D2C7B" w:rsidRPr="00282C01" w:rsidRDefault="004D2C7B" w:rsidP="00CC61DD">
      <w:pPr>
        <w:spacing w:line="276" w:lineRule="auto"/>
        <w:ind w:right="-284"/>
        <w:rPr>
          <w:rFonts w:ascii="Arial" w:hAnsi="Arial" w:cs="Arial"/>
          <w:b/>
          <w:color w:val="000000"/>
        </w:rPr>
      </w:pPr>
    </w:p>
    <w:p w14:paraId="43535BCB" w14:textId="77777777" w:rsidR="004D2C7B" w:rsidRPr="00282C01" w:rsidRDefault="004D2C7B" w:rsidP="00CC61DD">
      <w:pPr>
        <w:spacing w:line="276" w:lineRule="auto"/>
        <w:ind w:right="-284"/>
        <w:rPr>
          <w:rFonts w:ascii="Arial" w:hAnsi="Arial" w:cs="Arial"/>
          <w:b/>
          <w:color w:val="000000"/>
        </w:rPr>
      </w:pPr>
    </w:p>
    <w:p w14:paraId="6FF54F0A" w14:textId="77777777" w:rsidR="004D2C7B" w:rsidRDefault="004D2C7B" w:rsidP="00CC61DD">
      <w:pPr>
        <w:spacing w:line="276" w:lineRule="auto"/>
        <w:ind w:right="-284"/>
        <w:rPr>
          <w:rFonts w:ascii="Arial" w:hAnsi="Arial" w:cs="Arial"/>
          <w:b/>
          <w:color w:val="000000"/>
        </w:rPr>
      </w:pPr>
    </w:p>
    <w:p w14:paraId="30E619BC" w14:textId="77777777" w:rsidR="004D2C7B" w:rsidRPr="00A47026" w:rsidRDefault="00243E06" w:rsidP="003C382C">
      <w:pPr>
        <w:numPr>
          <w:ilvl w:val="0"/>
          <w:numId w:val="41"/>
        </w:numPr>
        <w:spacing w:before="240" w:after="240" w:line="276" w:lineRule="auto"/>
        <w:ind w:left="0" w:firstLine="0"/>
        <w:jc w:val="both"/>
        <w:rPr>
          <w:rFonts w:ascii="Cambria" w:hAnsi="Cambria" w:cs="Arial"/>
          <w:b/>
          <w:color w:val="000000"/>
          <w:sz w:val="22"/>
          <w:szCs w:val="22"/>
        </w:rPr>
      </w:pPr>
      <w:r w:rsidRPr="00A47026">
        <w:rPr>
          <w:rFonts w:ascii="Cambria" w:hAnsi="Cambria" w:cs="Arial"/>
          <w:b/>
          <w:color w:val="000000"/>
          <w:sz w:val="22"/>
          <w:szCs w:val="22"/>
        </w:rPr>
        <w:t>ENERJİ</w:t>
      </w:r>
      <w:r w:rsidR="004D2C7B" w:rsidRPr="00A47026">
        <w:rPr>
          <w:rFonts w:ascii="Cambria" w:hAnsi="Cambria" w:cs="Arial"/>
          <w:b/>
          <w:color w:val="000000"/>
          <w:sz w:val="22"/>
          <w:szCs w:val="22"/>
        </w:rPr>
        <w:t xml:space="preserve"> YÖNETİM SİSTEMİ KAPSAMI VE UYGULAMA ALANI </w:t>
      </w:r>
    </w:p>
    <w:p w14:paraId="067618BE" w14:textId="77777777" w:rsidR="004D2C7B" w:rsidRPr="00A47026" w:rsidRDefault="00C25120" w:rsidP="003C382C">
      <w:pPr>
        <w:pStyle w:val="GvdeMetni"/>
        <w:spacing w:before="0" w:after="120" w:line="276" w:lineRule="auto"/>
        <w:rPr>
          <w:rFonts w:ascii="Cambria" w:hAnsi="Cambria" w:cs="Arial"/>
          <w:sz w:val="22"/>
          <w:szCs w:val="22"/>
        </w:rPr>
      </w:pPr>
      <w:r w:rsidRPr="00A47026">
        <w:rPr>
          <w:rFonts w:ascii="Cambria" w:hAnsi="Cambria" w:cs="Arial"/>
          <w:color w:val="000000"/>
          <w:sz w:val="22"/>
          <w:szCs w:val="22"/>
        </w:rPr>
        <w:t>E</w:t>
      </w:r>
      <w:r w:rsidRPr="00A47026">
        <w:rPr>
          <w:rFonts w:ascii="Cambria" w:hAnsi="Cambria" w:cs="Arial"/>
          <w:color w:val="000000"/>
          <w:sz w:val="22"/>
          <w:szCs w:val="22"/>
          <w:lang w:val="tr-TR"/>
        </w:rPr>
        <w:t>nerji</w:t>
      </w:r>
      <w:r w:rsidR="004D2C7B" w:rsidRPr="00A47026">
        <w:rPr>
          <w:rFonts w:ascii="Cambria" w:hAnsi="Cambria" w:cs="Arial"/>
          <w:color w:val="000000"/>
          <w:sz w:val="22"/>
          <w:szCs w:val="22"/>
        </w:rPr>
        <w:t xml:space="preserve"> Yönetim Sistemi El Kitabı;</w:t>
      </w:r>
      <w:r w:rsidR="00E46C77" w:rsidRPr="00A47026">
        <w:rPr>
          <w:rFonts w:ascii="Cambria" w:hAnsi="Cambria" w:cs="Arial"/>
          <w:color w:val="000000"/>
          <w:sz w:val="22"/>
          <w:szCs w:val="22"/>
          <w:lang w:val="tr-TR"/>
        </w:rPr>
        <w:t xml:space="preserve"> </w:t>
      </w:r>
      <w:r w:rsidR="003C382C">
        <w:rPr>
          <w:rFonts w:ascii="Cambria" w:hAnsi="Cambria" w:cs="Arial"/>
          <w:color w:val="000000"/>
          <w:sz w:val="22"/>
          <w:szCs w:val="22"/>
          <w:lang w:val="tr-TR"/>
        </w:rPr>
        <w:t>AKSARAY ÜNİVERSİTESİ MERKEZ KAMPÜS</w:t>
      </w:r>
      <w:r w:rsidR="00A97C73" w:rsidRPr="00A47026">
        <w:rPr>
          <w:rFonts w:ascii="Cambria" w:hAnsi="Cambria" w:cs="Arial"/>
          <w:color w:val="000000"/>
          <w:sz w:val="22"/>
          <w:szCs w:val="22"/>
          <w:lang w:val="tr-TR"/>
        </w:rPr>
        <w:t xml:space="preserve"> </w:t>
      </w:r>
      <w:r w:rsidR="004D2C7B" w:rsidRPr="00A47026">
        <w:rPr>
          <w:rFonts w:ascii="Cambria" w:hAnsi="Cambria" w:cs="Arial"/>
          <w:sz w:val="22"/>
          <w:szCs w:val="22"/>
        </w:rPr>
        <w:t xml:space="preserve">bünyesinde TS EN ISO </w:t>
      </w:r>
      <w:r w:rsidR="007F6AF1" w:rsidRPr="00A47026">
        <w:rPr>
          <w:rFonts w:ascii="Cambria" w:hAnsi="Cambria" w:cs="Arial"/>
          <w:sz w:val="22"/>
          <w:szCs w:val="22"/>
          <w:lang w:val="tr-TR"/>
        </w:rPr>
        <w:t>50</w:t>
      </w:r>
      <w:r w:rsidR="004D2C7B" w:rsidRPr="00A47026">
        <w:rPr>
          <w:rFonts w:ascii="Cambria" w:hAnsi="Cambria" w:cs="Arial"/>
          <w:sz w:val="22"/>
          <w:szCs w:val="22"/>
        </w:rPr>
        <w:t>001</w:t>
      </w:r>
      <w:r w:rsidR="008513F7" w:rsidRPr="00A47026">
        <w:rPr>
          <w:rFonts w:ascii="Cambria" w:hAnsi="Cambria" w:cs="Arial"/>
          <w:sz w:val="22"/>
          <w:szCs w:val="22"/>
          <w:lang w:val="tr-TR"/>
        </w:rPr>
        <w:t>:201</w:t>
      </w:r>
      <w:r w:rsidR="007F6AF1" w:rsidRPr="00A47026">
        <w:rPr>
          <w:rFonts w:ascii="Cambria" w:hAnsi="Cambria" w:cs="Arial"/>
          <w:sz w:val="22"/>
          <w:szCs w:val="22"/>
          <w:lang w:val="tr-TR"/>
        </w:rPr>
        <w:t>8</w:t>
      </w:r>
      <w:r w:rsidR="004D2C7B" w:rsidRPr="00A47026">
        <w:rPr>
          <w:rFonts w:ascii="Cambria" w:hAnsi="Cambria" w:cs="Arial"/>
          <w:sz w:val="22"/>
          <w:szCs w:val="22"/>
        </w:rPr>
        <w:t xml:space="preserve"> standardı </w:t>
      </w:r>
      <w:r w:rsidRPr="00A47026">
        <w:rPr>
          <w:rFonts w:ascii="Cambria" w:hAnsi="Cambria" w:cs="Arial"/>
          <w:sz w:val="22"/>
          <w:szCs w:val="22"/>
        </w:rPr>
        <w:t xml:space="preserve">esas alınarak oluşturulan </w:t>
      </w:r>
      <w:r w:rsidRPr="00A47026">
        <w:rPr>
          <w:rFonts w:ascii="Cambria" w:hAnsi="Cambria" w:cs="Arial"/>
          <w:sz w:val="22"/>
          <w:szCs w:val="22"/>
          <w:lang w:val="tr-TR"/>
        </w:rPr>
        <w:t>Enerji</w:t>
      </w:r>
      <w:r w:rsidR="004D2C7B" w:rsidRPr="00A47026">
        <w:rPr>
          <w:rFonts w:ascii="Cambria" w:hAnsi="Cambria" w:cs="Arial"/>
          <w:sz w:val="22"/>
          <w:szCs w:val="22"/>
        </w:rPr>
        <w:t xml:space="preserve"> Yönetim Sistemini tanıtmak, dokümante etmek ve </w:t>
      </w:r>
      <w:r w:rsidR="007F6AF1" w:rsidRPr="00A47026">
        <w:rPr>
          <w:rFonts w:ascii="Cambria" w:hAnsi="Cambria" w:cs="Arial"/>
          <w:sz w:val="22"/>
          <w:szCs w:val="22"/>
          <w:lang w:val="tr-TR"/>
        </w:rPr>
        <w:t>Enerji</w:t>
      </w:r>
      <w:r w:rsidR="007F6AF1" w:rsidRPr="00A47026">
        <w:rPr>
          <w:rFonts w:ascii="Cambria" w:hAnsi="Cambria" w:cs="Arial"/>
          <w:sz w:val="22"/>
          <w:szCs w:val="22"/>
        </w:rPr>
        <w:t xml:space="preserve"> </w:t>
      </w:r>
      <w:r w:rsidR="0000114C" w:rsidRPr="00A47026">
        <w:rPr>
          <w:rFonts w:ascii="Cambria" w:hAnsi="Cambria" w:cs="Arial"/>
          <w:sz w:val="22"/>
          <w:szCs w:val="22"/>
        </w:rPr>
        <w:t>Yönetim</w:t>
      </w:r>
      <w:r w:rsidR="004D2C7B" w:rsidRPr="00A47026">
        <w:rPr>
          <w:rFonts w:ascii="Cambria" w:hAnsi="Cambria" w:cs="Arial"/>
          <w:sz w:val="22"/>
          <w:szCs w:val="22"/>
        </w:rPr>
        <w:t xml:space="preserve"> sisteminin sürekliliğini sağlamak amacıyla hazırlanmıştır. </w:t>
      </w:r>
    </w:p>
    <w:p w14:paraId="7B9FE386" w14:textId="77777777" w:rsidR="00CC6151" w:rsidRPr="00A47026" w:rsidRDefault="007F6AF1" w:rsidP="003C382C">
      <w:pPr>
        <w:pStyle w:val="GvdeMetni"/>
        <w:spacing w:before="0" w:after="120" w:line="276" w:lineRule="auto"/>
        <w:rPr>
          <w:rFonts w:ascii="Cambria" w:hAnsi="Cambria" w:cs="Arial"/>
          <w:sz w:val="22"/>
          <w:szCs w:val="22"/>
          <w:lang w:val="tr-TR"/>
        </w:rPr>
      </w:pPr>
      <w:r w:rsidRPr="00A47026">
        <w:rPr>
          <w:rFonts w:ascii="Cambria" w:hAnsi="Cambria" w:cs="Arial"/>
          <w:sz w:val="22"/>
          <w:szCs w:val="22"/>
          <w:lang w:val="tr-TR"/>
        </w:rPr>
        <w:t>Enerji</w:t>
      </w:r>
      <w:r w:rsidR="004D2C7B" w:rsidRPr="00A47026">
        <w:rPr>
          <w:rFonts w:ascii="Cambria" w:hAnsi="Cambria" w:cs="Arial"/>
          <w:sz w:val="22"/>
          <w:szCs w:val="22"/>
        </w:rPr>
        <w:t xml:space="preserve"> Yönetim Sistemi</w:t>
      </w:r>
      <w:r w:rsidR="00CC6151" w:rsidRPr="00A47026">
        <w:rPr>
          <w:rFonts w:ascii="Cambria" w:hAnsi="Cambria" w:cs="Arial"/>
          <w:sz w:val="22"/>
          <w:szCs w:val="22"/>
          <w:lang w:val="tr-TR"/>
        </w:rPr>
        <w:t xml:space="preserve"> kapsamımız aşağıda tanımlanmıştır</w:t>
      </w:r>
    </w:p>
    <w:p w14:paraId="3FE875DA" w14:textId="77777777" w:rsidR="004D2C7B" w:rsidRPr="00A47026" w:rsidRDefault="00C25120" w:rsidP="00A47026">
      <w:pPr>
        <w:pStyle w:val="GvdeMetni"/>
        <w:spacing w:before="0" w:after="0" w:line="276" w:lineRule="auto"/>
        <w:ind w:right="-2"/>
        <w:rPr>
          <w:rFonts w:ascii="Cambria" w:hAnsi="Cambria" w:cs="Arial"/>
          <w:color w:val="000000"/>
          <w:sz w:val="22"/>
          <w:szCs w:val="22"/>
          <w:lang w:val="tr-TR"/>
        </w:rPr>
      </w:pPr>
      <w:proofErr w:type="gramStart"/>
      <w:r w:rsidRPr="00A47026">
        <w:rPr>
          <w:rFonts w:ascii="Cambria" w:hAnsi="Cambria" w:cs="Arial"/>
          <w:b/>
          <w:bCs/>
          <w:sz w:val="22"/>
          <w:szCs w:val="22"/>
          <w:lang w:val="tr-TR"/>
        </w:rPr>
        <w:t>İşlev</w:t>
      </w:r>
      <w:r w:rsidR="00CC6151" w:rsidRPr="00A47026">
        <w:rPr>
          <w:rFonts w:ascii="Cambria" w:hAnsi="Cambria" w:cs="Arial"/>
          <w:b/>
          <w:bCs/>
          <w:sz w:val="22"/>
          <w:szCs w:val="22"/>
          <w:lang w:val="tr-TR"/>
        </w:rPr>
        <w:t xml:space="preserve"> </w:t>
      </w:r>
      <w:r w:rsidR="004D2C7B" w:rsidRPr="00A47026">
        <w:rPr>
          <w:rFonts w:ascii="Cambria" w:hAnsi="Cambria" w:cs="Arial"/>
          <w:b/>
          <w:bCs/>
          <w:sz w:val="22"/>
          <w:szCs w:val="22"/>
        </w:rPr>
        <w:t>:</w:t>
      </w:r>
      <w:r w:rsidR="004D2C7B" w:rsidRPr="00A47026">
        <w:rPr>
          <w:rFonts w:ascii="Cambria" w:hAnsi="Cambria" w:cs="Arial"/>
          <w:sz w:val="22"/>
          <w:szCs w:val="22"/>
        </w:rPr>
        <w:t xml:space="preserve"> </w:t>
      </w:r>
      <w:r w:rsidR="00A97C73" w:rsidRPr="00A47026">
        <w:rPr>
          <w:rFonts w:ascii="Cambria" w:hAnsi="Cambria" w:cs="Arial"/>
          <w:sz w:val="22"/>
          <w:szCs w:val="22"/>
          <w:lang w:val="tr-TR"/>
        </w:rPr>
        <w:t>İşletme</w:t>
      </w:r>
      <w:proofErr w:type="gramEnd"/>
      <w:r w:rsidR="0010553B" w:rsidRPr="00A47026">
        <w:rPr>
          <w:rFonts w:ascii="Cambria" w:hAnsi="Cambria" w:cs="Arial"/>
          <w:sz w:val="22"/>
          <w:szCs w:val="22"/>
          <w:lang w:val="tr-TR"/>
        </w:rPr>
        <w:t>, Kuruluş</w:t>
      </w:r>
      <w:r w:rsidR="00A97C73" w:rsidRPr="00A47026">
        <w:rPr>
          <w:rFonts w:ascii="Cambria" w:hAnsi="Cambria" w:cs="Arial"/>
          <w:sz w:val="22"/>
          <w:szCs w:val="22"/>
          <w:lang w:val="tr-TR"/>
        </w:rPr>
        <w:t xml:space="preserve"> Binası, Üretim</w:t>
      </w:r>
    </w:p>
    <w:p w14:paraId="53FE14DF" w14:textId="77777777" w:rsidR="004D2C7B" w:rsidRPr="00A47026" w:rsidRDefault="007F6AF1" w:rsidP="003C382C">
      <w:pPr>
        <w:pStyle w:val="GvdeMetni"/>
        <w:spacing w:before="0" w:after="120" w:line="276" w:lineRule="auto"/>
        <w:rPr>
          <w:rFonts w:ascii="Cambria" w:hAnsi="Cambria" w:cs="Arial"/>
          <w:color w:val="000000"/>
          <w:sz w:val="22"/>
          <w:szCs w:val="22"/>
        </w:rPr>
      </w:pPr>
      <w:r w:rsidRPr="00A47026">
        <w:rPr>
          <w:rFonts w:ascii="Cambria" w:hAnsi="Cambria" w:cs="Arial"/>
          <w:sz w:val="22"/>
          <w:szCs w:val="22"/>
          <w:lang w:val="tr-TR"/>
        </w:rPr>
        <w:t>Enerji</w:t>
      </w:r>
      <w:r w:rsidRPr="00A47026">
        <w:rPr>
          <w:rFonts w:ascii="Cambria" w:hAnsi="Cambria" w:cs="Arial"/>
          <w:sz w:val="22"/>
          <w:szCs w:val="22"/>
        </w:rPr>
        <w:t xml:space="preserve"> </w:t>
      </w:r>
      <w:r w:rsidR="004D2C7B" w:rsidRPr="00A47026">
        <w:rPr>
          <w:rFonts w:ascii="Cambria" w:hAnsi="Cambria" w:cs="Arial"/>
          <w:sz w:val="22"/>
          <w:szCs w:val="22"/>
        </w:rPr>
        <w:t xml:space="preserve">Yönetim </w:t>
      </w:r>
      <w:r w:rsidR="006C0091" w:rsidRPr="00A47026">
        <w:rPr>
          <w:rFonts w:ascii="Cambria" w:hAnsi="Cambria" w:cs="Arial"/>
          <w:color w:val="000000"/>
          <w:sz w:val="22"/>
          <w:szCs w:val="22"/>
        </w:rPr>
        <w:t xml:space="preserve">Sistemi El Kitabı </w:t>
      </w:r>
      <w:r w:rsidR="0010553B" w:rsidRPr="00A47026">
        <w:rPr>
          <w:rFonts w:ascii="Cambria" w:hAnsi="Cambria" w:cs="Arial"/>
          <w:color w:val="000000"/>
          <w:sz w:val="22"/>
          <w:szCs w:val="22"/>
          <w:lang w:val="tr-TR"/>
        </w:rPr>
        <w:t>Kuruluşumuzun</w:t>
      </w:r>
      <w:r w:rsidR="004D2C7B" w:rsidRPr="00A47026">
        <w:rPr>
          <w:rFonts w:ascii="Cambria" w:hAnsi="Cambria" w:cs="Arial"/>
          <w:color w:val="000000"/>
          <w:sz w:val="22"/>
          <w:szCs w:val="22"/>
        </w:rPr>
        <w:t xml:space="preserve"> </w:t>
      </w:r>
      <w:r w:rsidRPr="00A47026">
        <w:rPr>
          <w:rFonts w:ascii="Cambria" w:hAnsi="Cambria" w:cs="Arial"/>
          <w:sz w:val="22"/>
          <w:szCs w:val="22"/>
          <w:lang w:val="tr-TR"/>
        </w:rPr>
        <w:t>Enerji</w:t>
      </w:r>
      <w:r w:rsidRPr="00A47026">
        <w:rPr>
          <w:rFonts w:ascii="Cambria" w:hAnsi="Cambria" w:cs="Arial"/>
          <w:sz w:val="22"/>
          <w:szCs w:val="22"/>
        </w:rPr>
        <w:t xml:space="preserve"> </w:t>
      </w:r>
      <w:r w:rsidR="004D2C7B" w:rsidRPr="00A47026">
        <w:rPr>
          <w:rFonts w:ascii="Cambria" w:hAnsi="Cambria" w:cs="Arial"/>
          <w:color w:val="000000"/>
          <w:sz w:val="22"/>
          <w:szCs w:val="22"/>
        </w:rPr>
        <w:t xml:space="preserve">Politikasının ve referans standart olarak alınan TS EN ISO </w:t>
      </w:r>
      <w:r w:rsidRPr="00A47026">
        <w:rPr>
          <w:rFonts w:ascii="Cambria" w:hAnsi="Cambria" w:cs="Arial"/>
          <w:color w:val="000000"/>
          <w:sz w:val="22"/>
          <w:szCs w:val="22"/>
          <w:lang w:val="tr-TR"/>
        </w:rPr>
        <w:t>50</w:t>
      </w:r>
      <w:r w:rsidR="004D2C7B" w:rsidRPr="00A47026">
        <w:rPr>
          <w:rFonts w:ascii="Cambria" w:hAnsi="Cambria" w:cs="Arial"/>
          <w:color w:val="000000"/>
          <w:sz w:val="22"/>
          <w:szCs w:val="22"/>
        </w:rPr>
        <w:t>001</w:t>
      </w:r>
      <w:r w:rsidR="008513F7" w:rsidRPr="00A47026">
        <w:rPr>
          <w:rFonts w:ascii="Cambria" w:hAnsi="Cambria" w:cs="Arial"/>
          <w:color w:val="000000"/>
          <w:sz w:val="22"/>
          <w:szCs w:val="22"/>
          <w:lang w:val="tr-TR"/>
        </w:rPr>
        <w:t>:201</w:t>
      </w:r>
      <w:r w:rsidRPr="00A47026">
        <w:rPr>
          <w:rFonts w:ascii="Cambria" w:hAnsi="Cambria" w:cs="Arial"/>
          <w:color w:val="000000"/>
          <w:sz w:val="22"/>
          <w:szCs w:val="22"/>
          <w:lang w:val="tr-TR"/>
        </w:rPr>
        <w:t>8</w:t>
      </w:r>
      <w:r w:rsidR="004D2C7B" w:rsidRPr="00A47026">
        <w:rPr>
          <w:rFonts w:ascii="Cambria" w:hAnsi="Cambria" w:cs="Arial"/>
          <w:color w:val="000000"/>
          <w:sz w:val="22"/>
          <w:szCs w:val="22"/>
        </w:rPr>
        <w:t xml:space="preserve"> standardının şartlarının nasıl karşılandığını açıklar, ilgili prosedürlere atıf yapar.</w:t>
      </w:r>
    </w:p>
    <w:p w14:paraId="55737F55" w14:textId="77777777" w:rsidR="004D2C7B" w:rsidRPr="00A47026" w:rsidRDefault="004D2C7B" w:rsidP="003C382C">
      <w:pPr>
        <w:pStyle w:val="GvdeMetni"/>
        <w:spacing w:before="0" w:after="120" w:line="276" w:lineRule="auto"/>
        <w:rPr>
          <w:rFonts w:ascii="Cambria" w:hAnsi="Cambria" w:cs="Arial"/>
          <w:color w:val="000000"/>
          <w:sz w:val="22"/>
          <w:szCs w:val="22"/>
        </w:rPr>
      </w:pPr>
      <w:r w:rsidRPr="00A47026">
        <w:rPr>
          <w:rFonts w:ascii="Cambria" w:hAnsi="Cambria" w:cs="Arial"/>
          <w:color w:val="000000"/>
          <w:sz w:val="22"/>
          <w:szCs w:val="22"/>
        </w:rPr>
        <w:t>Bu El Kitabının yayın ha</w:t>
      </w:r>
      <w:r w:rsidR="006C0091" w:rsidRPr="00A47026">
        <w:rPr>
          <w:rFonts w:ascii="Cambria" w:hAnsi="Cambria" w:cs="Arial"/>
          <w:color w:val="000000"/>
          <w:sz w:val="22"/>
          <w:szCs w:val="22"/>
        </w:rPr>
        <w:t xml:space="preserve">kları; </w:t>
      </w:r>
      <w:r w:rsidR="0010553B" w:rsidRPr="00A47026">
        <w:rPr>
          <w:rFonts w:ascii="Cambria" w:hAnsi="Cambria" w:cs="Arial"/>
          <w:color w:val="000000"/>
          <w:sz w:val="22"/>
          <w:szCs w:val="22"/>
          <w:lang w:val="tr-TR"/>
        </w:rPr>
        <w:t>Kuruluşumu</w:t>
      </w:r>
      <w:proofErr w:type="spellStart"/>
      <w:r w:rsidRPr="00A47026">
        <w:rPr>
          <w:rFonts w:ascii="Cambria" w:hAnsi="Cambria" w:cs="Arial"/>
          <w:color w:val="000000"/>
          <w:sz w:val="22"/>
          <w:szCs w:val="22"/>
        </w:rPr>
        <w:t>za</w:t>
      </w:r>
      <w:proofErr w:type="spellEnd"/>
      <w:r w:rsidRPr="00A47026">
        <w:rPr>
          <w:rFonts w:ascii="Cambria" w:hAnsi="Cambria" w:cs="Arial"/>
          <w:color w:val="000000"/>
          <w:sz w:val="22"/>
          <w:szCs w:val="22"/>
        </w:rPr>
        <w:t xml:space="preserve"> ait olup izinsiz olarak kopya edilemez, kullanılamaz. </w:t>
      </w:r>
    </w:p>
    <w:p w14:paraId="4AE8D54B" w14:textId="77777777" w:rsidR="004D2C7B" w:rsidRPr="00A47026" w:rsidRDefault="004D2C7B" w:rsidP="00E2778D">
      <w:pPr>
        <w:pStyle w:val="stBilgi"/>
        <w:spacing w:after="120" w:line="276" w:lineRule="auto"/>
        <w:jc w:val="both"/>
        <w:rPr>
          <w:rFonts w:ascii="Cambria" w:hAnsi="Cambria" w:cs="Arial"/>
          <w:b/>
          <w:color w:val="000000"/>
          <w:sz w:val="22"/>
          <w:szCs w:val="22"/>
        </w:rPr>
      </w:pPr>
      <w:r w:rsidRPr="00A47026">
        <w:rPr>
          <w:rFonts w:ascii="Cambria" w:hAnsi="Cambria" w:cs="Arial"/>
          <w:b/>
          <w:color w:val="000000"/>
          <w:sz w:val="22"/>
          <w:szCs w:val="22"/>
        </w:rPr>
        <w:t>Referans Dokümanlar</w:t>
      </w:r>
    </w:p>
    <w:p w14:paraId="614B69EC" w14:textId="4A8E585F" w:rsidR="009F431B" w:rsidRPr="00A47026" w:rsidRDefault="004D2C7B" w:rsidP="003C382C">
      <w:pPr>
        <w:spacing w:after="240" w:line="276" w:lineRule="auto"/>
        <w:jc w:val="both"/>
        <w:rPr>
          <w:rFonts w:ascii="Cambria" w:hAnsi="Cambria" w:cs="Arial"/>
          <w:color w:val="000000"/>
          <w:sz w:val="22"/>
          <w:szCs w:val="22"/>
        </w:rPr>
      </w:pPr>
      <w:r w:rsidRPr="00A47026">
        <w:rPr>
          <w:rFonts w:ascii="Cambria" w:hAnsi="Cambria" w:cs="Arial"/>
          <w:color w:val="000000"/>
          <w:sz w:val="22"/>
          <w:szCs w:val="22"/>
        </w:rPr>
        <w:t xml:space="preserve">TS-EN-ISO </w:t>
      </w:r>
      <w:r w:rsidR="007F6AF1" w:rsidRPr="00A47026">
        <w:rPr>
          <w:rFonts w:ascii="Cambria" w:hAnsi="Cambria" w:cs="Arial"/>
          <w:color w:val="000000"/>
          <w:sz w:val="22"/>
          <w:szCs w:val="22"/>
        </w:rPr>
        <w:t>50</w:t>
      </w:r>
      <w:r w:rsidRPr="00A47026">
        <w:rPr>
          <w:rFonts w:ascii="Cambria" w:hAnsi="Cambria" w:cs="Arial"/>
          <w:color w:val="000000"/>
          <w:sz w:val="22"/>
          <w:szCs w:val="22"/>
        </w:rPr>
        <w:t>001</w:t>
      </w:r>
      <w:r w:rsidR="008513F7" w:rsidRPr="00A47026">
        <w:rPr>
          <w:rFonts w:ascii="Cambria" w:hAnsi="Cambria" w:cs="Arial"/>
          <w:color w:val="000000"/>
          <w:sz w:val="22"/>
          <w:szCs w:val="22"/>
        </w:rPr>
        <w:t>:20</w:t>
      </w:r>
      <w:r w:rsidR="009C1C70" w:rsidRPr="00A47026">
        <w:rPr>
          <w:rFonts w:ascii="Cambria" w:hAnsi="Cambria" w:cs="Arial"/>
          <w:color w:val="000000"/>
          <w:sz w:val="22"/>
          <w:szCs w:val="22"/>
        </w:rPr>
        <w:t>1</w:t>
      </w:r>
      <w:r w:rsidR="007F6AF1" w:rsidRPr="00A47026">
        <w:rPr>
          <w:rFonts w:ascii="Cambria" w:hAnsi="Cambria" w:cs="Arial"/>
          <w:color w:val="000000"/>
          <w:sz w:val="22"/>
          <w:szCs w:val="22"/>
        </w:rPr>
        <w:t>8</w:t>
      </w:r>
      <w:r w:rsidR="00CB49F4">
        <w:rPr>
          <w:rFonts w:ascii="Cambria" w:hAnsi="Cambria" w:cs="Arial"/>
          <w:color w:val="000000"/>
          <w:sz w:val="22"/>
          <w:szCs w:val="22"/>
        </w:rPr>
        <w:t xml:space="preserve"> ENERJİ YÖNETİM SİSTEMİ</w:t>
      </w:r>
      <w:r w:rsidR="009A6A08" w:rsidRPr="00A47026">
        <w:rPr>
          <w:rFonts w:ascii="Cambria" w:hAnsi="Cambria" w:cs="Arial"/>
          <w:color w:val="000000"/>
          <w:sz w:val="22"/>
          <w:szCs w:val="22"/>
        </w:rPr>
        <w:tab/>
      </w:r>
      <w:r w:rsidR="009A6A08" w:rsidRPr="00A47026">
        <w:rPr>
          <w:rFonts w:ascii="Cambria" w:hAnsi="Cambria" w:cs="Arial"/>
          <w:color w:val="000000"/>
          <w:sz w:val="22"/>
          <w:szCs w:val="22"/>
        </w:rPr>
        <w:tab/>
      </w:r>
      <w:r w:rsidR="009A6A08" w:rsidRPr="00A47026">
        <w:rPr>
          <w:rFonts w:ascii="Cambria" w:hAnsi="Cambria" w:cs="Arial"/>
          <w:color w:val="000000"/>
          <w:sz w:val="22"/>
          <w:szCs w:val="22"/>
        </w:rPr>
        <w:tab/>
      </w:r>
      <w:r w:rsidR="009A6A08" w:rsidRPr="00A47026">
        <w:rPr>
          <w:rFonts w:ascii="Cambria" w:hAnsi="Cambria" w:cs="Arial"/>
          <w:color w:val="000000"/>
          <w:sz w:val="22"/>
          <w:szCs w:val="22"/>
        </w:rPr>
        <w:tab/>
      </w:r>
      <w:r w:rsidRPr="00A47026">
        <w:rPr>
          <w:rFonts w:ascii="Cambria" w:hAnsi="Cambria" w:cs="Arial"/>
          <w:color w:val="000000"/>
          <w:sz w:val="22"/>
          <w:szCs w:val="22"/>
        </w:rPr>
        <w:tab/>
      </w:r>
      <w:r w:rsidRPr="00A47026">
        <w:rPr>
          <w:rFonts w:ascii="Cambria" w:hAnsi="Cambria" w:cs="Arial"/>
          <w:color w:val="000000"/>
          <w:sz w:val="22"/>
          <w:szCs w:val="22"/>
        </w:rPr>
        <w:tab/>
      </w:r>
      <w:r w:rsidRPr="00A47026">
        <w:rPr>
          <w:rFonts w:ascii="Cambria" w:hAnsi="Cambria" w:cs="Arial"/>
          <w:color w:val="000000"/>
          <w:sz w:val="22"/>
          <w:szCs w:val="22"/>
        </w:rPr>
        <w:tab/>
      </w:r>
      <w:r w:rsidRPr="00A47026">
        <w:rPr>
          <w:rFonts w:ascii="Cambria" w:hAnsi="Cambria" w:cs="Arial"/>
          <w:color w:val="000000"/>
          <w:sz w:val="22"/>
          <w:szCs w:val="22"/>
        </w:rPr>
        <w:tab/>
      </w:r>
    </w:p>
    <w:p w14:paraId="252B6E1C" w14:textId="77777777" w:rsidR="00A570D6" w:rsidRPr="00A47026" w:rsidRDefault="004D2C7B" w:rsidP="003C382C">
      <w:pPr>
        <w:numPr>
          <w:ilvl w:val="0"/>
          <w:numId w:val="41"/>
        </w:numPr>
        <w:spacing w:after="240" w:line="276" w:lineRule="auto"/>
        <w:ind w:left="0" w:firstLine="0"/>
        <w:jc w:val="both"/>
        <w:rPr>
          <w:rFonts w:ascii="Cambria" w:hAnsi="Cambria" w:cs="Arial"/>
          <w:b/>
          <w:color w:val="000000"/>
          <w:sz w:val="22"/>
          <w:szCs w:val="22"/>
        </w:rPr>
      </w:pPr>
      <w:r w:rsidRPr="00A47026">
        <w:rPr>
          <w:rFonts w:ascii="Cambria" w:hAnsi="Cambria" w:cs="Arial"/>
          <w:b/>
          <w:color w:val="000000"/>
          <w:sz w:val="22"/>
          <w:szCs w:val="22"/>
        </w:rPr>
        <w:t>KURULUŞUMUZUN TANITIMI</w:t>
      </w:r>
    </w:p>
    <w:p w14:paraId="4C322B73" w14:textId="6D33C3E3" w:rsidR="006C04D4" w:rsidRDefault="006C04D4" w:rsidP="003C382C">
      <w:pPr>
        <w:spacing w:after="240" w:line="276" w:lineRule="auto"/>
        <w:jc w:val="both"/>
        <w:rPr>
          <w:rFonts w:ascii="Cambria" w:hAnsi="Cambria" w:cs="Arial"/>
          <w:bCs/>
          <w:color w:val="000000"/>
          <w:sz w:val="22"/>
          <w:szCs w:val="22"/>
        </w:rPr>
      </w:pPr>
      <w:r w:rsidRPr="006C04D4">
        <w:rPr>
          <w:rFonts w:ascii="Cambria" w:hAnsi="Cambria" w:cs="Arial"/>
          <w:bCs/>
          <w:color w:val="000000"/>
          <w:sz w:val="22"/>
          <w:szCs w:val="22"/>
        </w:rPr>
        <w:t xml:space="preserve">Aksaray Üniversitesi 2006 yılında kurulmuş genç bir üniversite olmakla beraber köklü bir geçmişe sahip olup; tarihi 1986 yılına dayanmaktadır. Bugünkü Teknik Bilimler Meslek Yüksekokulu 1986-1987 eğitim–öğretim yılında Teknik Programlar Bölümü adı altında Selçuk Üniversitesi’ne bağlı Meslek Yüksekokulu olarak eğitim öğretime başlamıştır. Niğde Üniversitesi’nin 1992 tarihinde kurulması ile 11 Temmuz 1992 tarih ve 21821 sayılı </w:t>
      </w:r>
      <w:r w:rsidR="00D51319" w:rsidRPr="006C04D4">
        <w:rPr>
          <w:rFonts w:ascii="Cambria" w:hAnsi="Cambria" w:cs="Arial"/>
          <w:bCs/>
          <w:color w:val="000000"/>
          <w:sz w:val="22"/>
          <w:szCs w:val="22"/>
        </w:rPr>
        <w:t>Resmî</w:t>
      </w:r>
      <w:r w:rsidRPr="006C04D4">
        <w:rPr>
          <w:rFonts w:ascii="Cambria" w:hAnsi="Cambria" w:cs="Arial"/>
          <w:bCs/>
          <w:color w:val="000000"/>
          <w:sz w:val="22"/>
          <w:szCs w:val="22"/>
        </w:rPr>
        <w:t xml:space="preserve"> Gazete ilanı ile mevcut tüm birimler Niğde Üniversitesi’ne bağlanmıştır. Üniversitemiz 17 Mart 2006 tarih ve 26111 sayılı </w:t>
      </w:r>
      <w:r w:rsidR="00D51319" w:rsidRPr="006C04D4">
        <w:rPr>
          <w:rFonts w:ascii="Cambria" w:hAnsi="Cambria" w:cs="Arial"/>
          <w:bCs/>
          <w:color w:val="000000"/>
          <w:sz w:val="22"/>
          <w:szCs w:val="22"/>
        </w:rPr>
        <w:t>Resmî</w:t>
      </w:r>
      <w:r w:rsidRPr="006C04D4">
        <w:rPr>
          <w:rFonts w:ascii="Cambria" w:hAnsi="Cambria" w:cs="Arial"/>
          <w:bCs/>
          <w:color w:val="000000"/>
          <w:sz w:val="22"/>
          <w:szCs w:val="22"/>
        </w:rPr>
        <w:t xml:space="preserve"> </w:t>
      </w:r>
      <w:r w:rsidR="005D33E6" w:rsidRPr="006C04D4">
        <w:rPr>
          <w:rFonts w:ascii="Cambria" w:hAnsi="Cambria" w:cs="Arial"/>
          <w:bCs/>
          <w:color w:val="000000"/>
          <w:sz w:val="22"/>
          <w:szCs w:val="22"/>
        </w:rPr>
        <w:t>Gazete ’de</w:t>
      </w:r>
      <w:r w:rsidRPr="006C04D4">
        <w:rPr>
          <w:rFonts w:ascii="Cambria" w:hAnsi="Cambria" w:cs="Arial"/>
          <w:bCs/>
          <w:color w:val="000000"/>
          <w:sz w:val="22"/>
          <w:szCs w:val="22"/>
        </w:rPr>
        <w:t xml:space="preserve"> yayımlanarak yürürlüğe giren 5467 Sayılı Kanun ile Aksaray’da kurulmuş, mevcut fakülte ve yüksekokullarının Niğde Üniversitesi ile bağlantısı değiştirilerek Aksaray Üniversitesi Rektörlüğü’ne bağlanmıştır.</w:t>
      </w:r>
    </w:p>
    <w:p w14:paraId="6117D59C" w14:textId="1AF9CDF3" w:rsidR="006C04D4" w:rsidRDefault="006C04D4" w:rsidP="003C382C">
      <w:pPr>
        <w:spacing w:after="240" w:line="276" w:lineRule="auto"/>
        <w:jc w:val="both"/>
        <w:rPr>
          <w:rFonts w:ascii="Cambria" w:hAnsi="Cambria" w:cs="Arial"/>
          <w:bCs/>
          <w:color w:val="000000"/>
          <w:sz w:val="22"/>
          <w:szCs w:val="22"/>
        </w:rPr>
      </w:pPr>
      <w:r w:rsidRPr="006C04D4">
        <w:rPr>
          <w:rFonts w:ascii="Cambria" w:hAnsi="Cambria" w:cs="Arial"/>
          <w:bCs/>
          <w:color w:val="000000"/>
          <w:sz w:val="22"/>
          <w:szCs w:val="22"/>
        </w:rPr>
        <w:t>“Evrensel Düşünen Yereli Gözeten” sloganıyla belirlediği hedefler doğrultusunda hızla büyüyen üniversitemiz 2006 yılından bugüne gelinen noktada; 13 Fakülte, 3 Enstitü, 1 Eğitim ve Araştırma Hastanesi, 1 Yüksekokul, 6 Meslek Yüksekokulu ve 21 Uygulama ve Araştırma Merkezi ile ön lisans, lisans ve lisansüstü düzeyinde 20.068 öğrencisiyle eğitim ve öğretime devam etmektedir. Gerek uluslararası gerekse ulusal camiada elde ettiği başarılar ile dikkat çeken üniversitemizde eğitim-öğretim ve araştırma-geliştirme faaliyetleri tam zamanlı çalışan deneyimli, dinamik ve yetkin 916 öğretim elemanı, 332 idari personeli ve 184 yardımcı personel tarafından yürütülmektedir. Böylece Aksaray Üniversitesi 21.500 nüfuslu büyük bir kurum olmuştur.</w:t>
      </w:r>
    </w:p>
    <w:p w14:paraId="45428DB5" w14:textId="77777777" w:rsidR="004026D1" w:rsidRPr="00A47026" w:rsidRDefault="004026D1" w:rsidP="003C382C">
      <w:pPr>
        <w:numPr>
          <w:ilvl w:val="0"/>
          <w:numId w:val="41"/>
        </w:numPr>
        <w:spacing w:after="120" w:line="276" w:lineRule="auto"/>
        <w:ind w:left="0" w:firstLine="0"/>
        <w:jc w:val="both"/>
        <w:rPr>
          <w:rFonts w:ascii="Cambria" w:hAnsi="Cambria" w:cs="Arial"/>
          <w:b/>
          <w:bCs/>
          <w:sz w:val="22"/>
          <w:szCs w:val="22"/>
        </w:rPr>
      </w:pPr>
      <w:r w:rsidRPr="00A47026">
        <w:rPr>
          <w:rFonts w:ascii="Cambria" w:hAnsi="Cambria" w:cs="Arial"/>
          <w:b/>
          <w:bCs/>
          <w:sz w:val="22"/>
          <w:szCs w:val="22"/>
        </w:rPr>
        <w:t>B</w:t>
      </w:r>
      <w:r w:rsidR="003C382C">
        <w:rPr>
          <w:rFonts w:ascii="Cambria" w:hAnsi="Cambria" w:cs="Arial"/>
          <w:b/>
          <w:bCs/>
          <w:sz w:val="22"/>
          <w:szCs w:val="22"/>
        </w:rPr>
        <w:t>AĞLAM</w:t>
      </w:r>
    </w:p>
    <w:p w14:paraId="254331EC" w14:textId="77777777" w:rsidR="00416DF2" w:rsidRPr="00A47026" w:rsidRDefault="00416DF2" w:rsidP="003C382C">
      <w:pPr>
        <w:numPr>
          <w:ilvl w:val="1"/>
          <w:numId w:val="41"/>
        </w:numPr>
        <w:spacing w:after="120" w:line="276" w:lineRule="auto"/>
        <w:ind w:left="0" w:firstLine="0"/>
        <w:jc w:val="both"/>
        <w:rPr>
          <w:rFonts w:ascii="Cambria" w:hAnsi="Cambria" w:cs="Arial"/>
          <w:b/>
          <w:bCs/>
          <w:sz w:val="22"/>
          <w:szCs w:val="22"/>
        </w:rPr>
      </w:pPr>
      <w:r w:rsidRPr="00A47026">
        <w:rPr>
          <w:rFonts w:ascii="Cambria" w:hAnsi="Cambria" w:cs="Arial"/>
          <w:b/>
          <w:sz w:val="22"/>
          <w:szCs w:val="22"/>
        </w:rPr>
        <w:t>Kuruluşu</w:t>
      </w:r>
      <w:r w:rsidRPr="00A47026">
        <w:rPr>
          <w:rFonts w:ascii="Cambria" w:hAnsi="Cambria" w:cs="Arial"/>
          <w:b/>
          <w:bCs/>
          <w:sz w:val="22"/>
          <w:szCs w:val="22"/>
        </w:rPr>
        <w:t xml:space="preserve"> ve bağlamını anlamak</w:t>
      </w:r>
    </w:p>
    <w:p w14:paraId="1DDEE40F" w14:textId="77777777" w:rsidR="007B01D9" w:rsidRDefault="0010553B" w:rsidP="003C382C">
      <w:pPr>
        <w:autoSpaceDE w:val="0"/>
        <w:autoSpaceDN w:val="0"/>
        <w:adjustRightInd w:val="0"/>
        <w:spacing w:after="120" w:line="276" w:lineRule="auto"/>
        <w:jc w:val="both"/>
        <w:rPr>
          <w:rFonts w:ascii="Cambria" w:hAnsi="Cambria" w:cs="Arial"/>
          <w:sz w:val="22"/>
          <w:szCs w:val="22"/>
        </w:rPr>
      </w:pPr>
      <w:r w:rsidRPr="00A47026">
        <w:rPr>
          <w:rFonts w:ascii="Cambria" w:hAnsi="Cambria" w:cs="Arial"/>
          <w:sz w:val="22"/>
          <w:szCs w:val="22"/>
        </w:rPr>
        <w:t>İşletmemiz</w:t>
      </w:r>
      <w:r w:rsidR="007B01D9" w:rsidRPr="00A47026">
        <w:rPr>
          <w:rFonts w:ascii="Cambria" w:hAnsi="Cambria" w:cs="Arial"/>
          <w:sz w:val="22"/>
          <w:szCs w:val="22"/>
        </w:rPr>
        <w:t xml:space="preserve"> amacı ve stratejik yönü ile ilgili olan ve E</w:t>
      </w:r>
      <w:r w:rsidR="00D90C5B" w:rsidRPr="00A47026">
        <w:rPr>
          <w:rFonts w:ascii="Cambria" w:hAnsi="Cambria" w:cs="Arial"/>
          <w:sz w:val="22"/>
          <w:szCs w:val="22"/>
        </w:rPr>
        <w:t>n</w:t>
      </w:r>
      <w:r w:rsidR="007B01D9" w:rsidRPr="00A47026">
        <w:rPr>
          <w:rFonts w:ascii="Cambria" w:hAnsi="Cambria" w:cs="Arial"/>
          <w:sz w:val="22"/>
          <w:szCs w:val="22"/>
        </w:rPr>
        <w:t xml:space="preserve">erji </w:t>
      </w:r>
      <w:r w:rsidR="00D90C5B" w:rsidRPr="00A47026">
        <w:rPr>
          <w:rFonts w:ascii="Cambria" w:hAnsi="Cambria" w:cs="Arial"/>
          <w:sz w:val="22"/>
          <w:szCs w:val="22"/>
        </w:rPr>
        <w:t>Y</w:t>
      </w:r>
      <w:r w:rsidR="007B01D9" w:rsidRPr="00A47026">
        <w:rPr>
          <w:rFonts w:ascii="Cambria" w:hAnsi="Cambria" w:cs="Arial"/>
          <w:sz w:val="22"/>
          <w:szCs w:val="22"/>
        </w:rPr>
        <w:t xml:space="preserve">önetim </w:t>
      </w:r>
      <w:r w:rsidR="00D90C5B" w:rsidRPr="00A47026">
        <w:rPr>
          <w:rFonts w:ascii="Cambria" w:hAnsi="Cambria" w:cs="Arial"/>
          <w:sz w:val="22"/>
          <w:szCs w:val="22"/>
        </w:rPr>
        <w:t>S</w:t>
      </w:r>
      <w:r w:rsidR="007B01D9" w:rsidRPr="00A47026">
        <w:rPr>
          <w:rFonts w:ascii="Cambria" w:hAnsi="Cambria" w:cs="Arial"/>
          <w:sz w:val="22"/>
          <w:szCs w:val="22"/>
        </w:rPr>
        <w:t>isteminin amaçlanan sonuç/sonuçlarına ulaşmak için yeteneğini etkileyen iç ve dış hususları Bağlam Listesinde tanımlanmıştır. Bağlam Listesi yılda bir kez YGG toplantılarında gözden geçirilir.</w:t>
      </w:r>
    </w:p>
    <w:p w14:paraId="41EFD652" w14:textId="77777777" w:rsidR="00656826" w:rsidRPr="00A47026" w:rsidRDefault="00656826" w:rsidP="003C382C">
      <w:pPr>
        <w:autoSpaceDE w:val="0"/>
        <w:autoSpaceDN w:val="0"/>
        <w:adjustRightInd w:val="0"/>
        <w:spacing w:after="120" w:line="276" w:lineRule="auto"/>
        <w:jc w:val="both"/>
        <w:rPr>
          <w:rFonts w:ascii="Cambria" w:hAnsi="Cambria" w:cs="Arial"/>
          <w:sz w:val="22"/>
          <w:szCs w:val="22"/>
        </w:rPr>
      </w:pPr>
    </w:p>
    <w:p w14:paraId="0ADFC535" w14:textId="77777777" w:rsidR="00416DF2" w:rsidRPr="00A47026" w:rsidRDefault="00416DF2" w:rsidP="003C382C">
      <w:pPr>
        <w:spacing w:after="120" w:line="276" w:lineRule="auto"/>
        <w:jc w:val="both"/>
        <w:rPr>
          <w:rFonts w:ascii="Cambria" w:hAnsi="Cambria" w:cs="Arial"/>
          <w:b/>
          <w:sz w:val="22"/>
          <w:szCs w:val="22"/>
        </w:rPr>
      </w:pPr>
      <w:r w:rsidRPr="00A47026">
        <w:rPr>
          <w:rFonts w:ascii="Cambria" w:hAnsi="Cambria" w:cs="Arial"/>
          <w:b/>
          <w:sz w:val="22"/>
          <w:szCs w:val="22"/>
        </w:rPr>
        <w:lastRenderedPageBreak/>
        <w:t>Referans Dokümanlar</w:t>
      </w:r>
    </w:p>
    <w:p w14:paraId="459D26BE" w14:textId="144A4195" w:rsidR="00416DF2" w:rsidRPr="00A47026" w:rsidRDefault="00B06425" w:rsidP="00A47026">
      <w:pPr>
        <w:spacing w:line="276" w:lineRule="auto"/>
        <w:ind w:right="-2"/>
        <w:jc w:val="both"/>
        <w:rPr>
          <w:rFonts w:ascii="Cambria" w:hAnsi="Cambria" w:cs="Arial"/>
          <w:sz w:val="22"/>
          <w:szCs w:val="22"/>
        </w:rPr>
      </w:pPr>
      <w:r w:rsidRPr="00B06425">
        <w:rPr>
          <w:rFonts w:ascii="Cambria" w:hAnsi="Cambria" w:cs="Arial"/>
          <w:sz w:val="22"/>
          <w:szCs w:val="22"/>
        </w:rPr>
        <w:t>Kuruluş Bağlam, Kapsam ve Sınır Formu</w:t>
      </w:r>
      <w:r w:rsidR="00AE7543" w:rsidRPr="00A47026">
        <w:rPr>
          <w:rFonts w:ascii="Cambria" w:hAnsi="Cambria" w:cs="Arial"/>
          <w:sz w:val="22"/>
          <w:szCs w:val="22"/>
        </w:rPr>
        <w:tab/>
      </w:r>
      <w:r w:rsidR="00377740" w:rsidRPr="00A47026">
        <w:rPr>
          <w:rFonts w:ascii="Cambria" w:hAnsi="Cambria" w:cs="Arial"/>
          <w:sz w:val="22"/>
          <w:szCs w:val="22"/>
        </w:rPr>
        <w:tab/>
      </w:r>
      <w:r w:rsidR="00243E06" w:rsidRPr="00A47026">
        <w:rPr>
          <w:rFonts w:ascii="Cambria" w:hAnsi="Cambria" w:cs="Arial"/>
          <w:sz w:val="22"/>
          <w:szCs w:val="22"/>
        </w:rPr>
        <w:t>ENYS</w:t>
      </w:r>
      <w:r w:rsidR="00995EBA">
        <w:rPr>
          <w:rFonts w:ascii="Cambria" w:hAnsi="Cambria" w:cs="Arial"/>
          <w:sz w:val="22"/>
          <w:szCs w:val="22"/>
        </w:rPr>
        <w:t>-</w:t>
      </w:r>
      <w:r w:rsidR="003D57CB" w:rsidRPr="00A47026">
        <w:rPr>
          <w:rFonts w:ascii="Cambria" w:hAnsi="Cambria" w:cs="Arial"/>
          <w:sz w:val="22"/>
          <w:szCs w:val="22"/>
        </w:rPr>
        <w:t>FR</w:t>
      </w:r>
      <w:r w:rsidR="00A23F19">
        <w:rPr>
          <w:rFonts w:ascii="Cambria" w:hAnsi="Cambria" w:cs="Arial"/>
          <w:sz w:val="22"/>
          <w:szCs w:val="22"/>
        </w:rPr>
        <w:t>M</w:t>
      </w:r>
      <w:r w:rsidR="00995EBA">
        <w:rPr>
          <w:rFonts w:ascii="Cambria" w:hAnsi="Cambria" w:cs="Arial"/>
          <w:sz w:val="22"/>
          <w:szCs w:val="22"/>
        </w:rPr>
        <w:t>-</w:t>
      </w:r>
      <w:r w:rsidR="006C0091" w:rsidRPr="00A47026">
        <w:rPr>
          <w:rFonts w:ascii="Cambria" w:hAnsi="Cambria" w:cs="Arial"/>
          <w:sz w:val="22"/>
          <w:szCs w:val="22"/>
        </w:rPr>
        <w:t>01</w:t>
      </w:r>
    </w:p>
    <w:p w14:paraId="38E43279" w14:textId="77777777" w:rsidR="00416DF2" w:rsidRPr="00A47026" w:rsidRDefault="00416DF2" w:rsidP="00A47026">
      <w:pPr>
        <w:spacing w:line="276" w:lineRule="auto"/>
        <w:ind w:right="-2" w:hanging="284"/>
        <w:jc w:val="both"/>
        <w:rPr>
          <w:rFonts w:ascii="Cambria" w:hAnsi="Cambria" w:cs="Arial"/>
          <w:sz w:val="22"/>
          <w:szCs w:val="22"/>
        </w:rPr>
      </w:pPr>
    </w:p>
    <w:p w14:paraId="25711191" w14:textId="77777777" w:rsidR="00416DF2" w:rsidRPr="00A47026" w:rsidRDefault="00416DF2" w:rsidP="003C382C">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sz w:val="22"/>
          <w:szCs w:val="22"/>
        </w:rPr>
        <w:t>İlgili tarafların</w:t>
      </w:r>
      <w:r w:rsidRPr="00A47026">
        <w:rPr>
          <w:rFonts w:ascii="Cambria" w:hAnsi="Cambria" w:cs="Arial"/>
          <w:b/>
          <w:bCs/>
          <w:sz w:val="22"/>
          <w:szCs w:val="22"/>
        </w:rPr>
        <w:t xml:space="preserve"> beklentilerini ve ihtiyaçlarını anlamak</w:t>
      </w:r>
    </w:p>
    <w:p w14:paraId="7DBBB7B2" w14:textId="77777777" w:rsidR="009125F6" w:rsidRPr="00A47026" w:rsidRDefault="00416DF2" w:rsidP="00E2778D">
      <w:pPr>
        <w:autoSpaceDE w:val="0"/>
        <w:autoSpaceDN w:val="0"/>
        <w:adjustRightInd w:val="0"/>
        <w:spacing w:after="120" w:line="276" w:lineRule="auto"/>
        <w:jc w:val="both"/>
        <w:rPr>
          <w:rFonts w:ascii="Cambria" w:hAnsi="Cambria" w:cs="Arial"/>
          <w:sz w:val="22"/>
          <w:szCs w:val="22"/>
        </w:rPr>
      </w:pPr>
      <w:r w:rsidRPr="00A47026">
        <w:rPr>
          <w:rFonts w:ascii="Cambria" w:hAnsi="Cambria" w:cs="Arial"/>
          <w:sz w:val="22"/>
          <w:szCs w:val="22"/>
        </w:rPr>
        <w:t xml:space="preserve">İlgili taraflar, faaliyetlerinden veya kararlarından etkilenebileceğimiz kişi veya organizasyonlardır. </w:t>
      </w:r>
      <w:r w:rsidR="0010553B" w:rsidRPr="00A47026">
        <w:rPr>
          <w:rFonts w:ascii="Cambria" w:hAnsi="Cambria" w:cs="Arial"/>
          <w:sz w:val="22"/>
          <w:szCs w:val="22"/>
        </w:rPr>
        <w:t>Kuruluşumuz</w:t>
      </w:r>
      <w:r w:rsidR="009125F6" w:rsidRPr="00A47026">
        <w:rPr>
          <w:rFonts w:ascii="Cambria" w:hAnsi="Cambria" w:cs="Arial"/>
          <w:sz w:val="22"/>
          <w:szCs w:val="22"/>
        </w:rPr>
        <w:t xml:space="preserve"> enerji performansı ve EnYS ile ilgili tarafları, bu ilgili taraflarla ilgili gereklilikleri, belirlenmiş ihtiyaç ve beklentilerden hangilerine EnYS içerisinde yer verildiği</w:t>
      </w:r>
      <w:r w:rsidR="000432B2" w:rsidRPr="00A47026">
        <w:rPr>
          <w:rFonts w:ascii="Cambria" w:hAnsi="Cambria" w:cs="Arial"/>
          <w:sz w:val="22"/>
          <w:szCs w:val="22"/>
        </w:rPr>
        <w:t xml:space="preserve"> Paydaş Listesinde tanımlanmıştır. Paydaş Listesi periyodik olarak YGG toplantılarında izlemekte ve gözden geçirmektedir.</w:t>
      </w:r>
    </w:p>
    <w:p w14:paraId="25832792" w14:textId="77777777" w:rsidR="000432B2" w:rsidRPr="00A47026" w:rsidRDefault="0010553B" w:rsidP="003C382C">
      <w:pPr>
        <w:autoSpaceDE w:val="0"/>
        <w:autoSpaceDN w:val="0"/>
        <w:adjustRightInd w:val="0"/>
        <w:spacing w:after="120" w:line="276" w:lineRule="auto"/>
        <w:jc w:val="both"/>
        <w:rPr>
          <w:rFonts w:ascii="Cambria" w:hAnsi="Cambria" w:cs="Arial"/>
          <w:sz w:val="22"/>
          <w:szCs w:val="22"/>
        </w:rPr>
      </w:pPr>
      <w:r w:rsidRPr="00A47026">
        <w:rPr>
          <w:rFonts w:ascii="Cambria" w:hAnsi="Cambria" w:cs="Arial"/>
          <w:sz w:val="22"/>
          <w:szCs w:val="22"/>
        </w:rPr>
        <w:t>İşletmemiz</w:t>
      </w:r>
      <w:r w:rsidR="000432B2" w:rsidRPr="00A47026">
        <w:rPr>
          <w:rFonts w:ascii="Cambria" w:hAnsi="Cambria" w:cs="Arial"/>
          <w:sz w:val="22"/>
          <w:szCs w:val="22"/>
        </w:rPr>
        <w:t xml:space="preserve"> enerji verimliliği, enerji kullanımı ve enerji tüketimine ilişkin uygulanabilir yasal şartları Doküman Listesi Formunda tanımlamıştır. Bu gerekliliklerin enerji verimliliğine, enerji kullanımına ve enerji tüketimine nasıl uygulandığı </w:t>
      </w:r>
      <w:r w:rsidR="002C4371" w:rsidRPr="00A47026">
        <w:rPr>
          <w:rFonts w:ascii="Cambria" w:hAnsi="Cambria" w:cs="Arial"/>
          <w:sz w:val="22"/>
          <w:szCs w:val="22"/>
        </w:rPr>
        <w:t>U</w:t>
      </w:r>
      <w:r w:rsidR="000432B2" w:rsidRPr="00A47026">
        <w:rPr>
          <w:rFonts w:ascii="Cambria" w:hAnsi="Cambria" w:cs="Arial"/>
          <w:sz w:val="22"/>
          <w:szCs w:val="22"/>
        </w:rPr>
        <w:t xml:space="preserve">ygunluk Değerlendirme Formunda tanımlanmıştır. Yasal şartları ve diğer şartları belirli aralıklarla gözden geçirmesi Dokümante Edilmiş Bilginin Kontrolü Prosedürüne göre yapılmaktadır. </w:t>
      </w:r>
    </w:p>
    <w:p w14:paraId="3391C1EA" w14:textId="77777777" w:rsidR="00416DF2" w:rsidRPr="00A47026" w:rsidRDefault="00416DF2" w:rsidP="003C382C">
      <w:pPr>
        <w:spacing w:after="120" w:line="276" w:lineRule="auto"/>
        <w:jc w:val="both"/>
        <w:rPr>
          <w:rFonts w:ascii="Cambria" w:hAnsi="Cambria" w:cs="Arial"/>
          <w:b/>
          <w:sz w:val="22"/>
          <w:szCs w:val="22"/>
        </w:rPr>
      </w:pPr>
      <w:r w:rsidRPr="00A47026">
        <w:rPr>
          <w:rFonts w:ascii="Cambria" w:hAnsi="Cambria" w:cs="Arial"/>
          <w:b/>
          <w:sz w:val="22"/>
          <w:szCs w:val="22"/>
        </w:rPr>
        <w:t>Referans Dokümanlar</w:t>
      </w:r>
    </w:p>
    <w:p w14:paraId="3B1CE256" w14:textId="16E3D960" w:rsidR="000C09E1" w:rsidRDefault="000C09E1" w:rsidP="000C09E1">
      <w:pPr>
        <w:spacing w:line="276" w:lineRule="auto"/>
        <w:ind w:right="-2"/>
        <w:jc w:val="both"/>
        <w:rPr>
          <w:rFonts w:ascii="Cambria" w:hAnsi="Cambria" w:cs="Arial"/>
          <w:sz w:val="22"/>
          <w:szCs w:val="22"/>
        </w:rPr>
      </w:pPr>
      <w:r w:rsidRPr="00B06425">
        <w:rPr>
          <w:rFonts w:ascii="Cambria" w:hAnsi="Cambria" w:cs="Arial"/>
          <w:sz w:val="22"/>
          <w:szCs w:val="22"/>
        </w:rPr>
        <w:t>Kuruluş Bağlam, Kapsam ve Sınır Formu</w:t>
      </w:r>
      <w:r w:rsidRPr="00A47026">
        <w:rPr>
          <w:rFonts w:ascii="Cambria" w:hAnsi="Cambria" w:cs="Arial"/>
          <w:sz w:val="22"/>
          <w:szCs w:val="22"/>
        </w:rPr>
        <w:tab/>
      </w:r>
      <w:r w:rsidRPr="00A47026">
        <w:rPr>
          <w:rFonts w:ascii="Cambria" w:hAnsi="Cambria" w:cs="Arial"/>
          <w:sz w:val="22"/>
          <w:szCs w:val="22"/>
        </w:rPr>
        <w:tab/>
      </w:r>
      <w:r w:rsidR="00CB49F4">
        <w:rPr>
          <w:rFonts w:ascii="Cambria" w:hAnsi="Cambria" w:cs="Arial"/>
          <w:sz w:val="22"/>
          <w:szCs w:val="22"/>
        </w:rPr>
        <w:t xml:space="preserve">       </w:t>
      </w:r>
      <w:r w:rsidRPr="00A47026">
        <w:rPr>
          <w:rFonts w:ascii="Cambria" w:hAnsi="Cambria" w:cs="Arial"/>
          <w:sz w:val="22"/>
          <w:szCs w:val="22"/>
        </w:rPr>
        <w:t>ENYS</w:t>
      </w:r>
      <w:r>
        <w:rPr>
          <w:rFonts w:ascii="Cambria" w:hAnsi="Cambria" w:cs="Arial"/>
          <w:sz w:val="22"/>
          <w:szCs w:val="22"/>
        </w:rPr>
        <w:t>-</w:t>
      </w:r>
      <w:r w:rsidRPr="00A47026">
        <w:rPr>
          <w:rFonts w:ascii="Cambria" w:hAnsi="Cambria" w:cs="Arial"/>
          <w:sz w:val="22"/>
          <w:szCs w:val="22"/>
        </w:rPr>
        <w:t>FR</w:t>
      </w:r>
      <w:r>
        <w:rPr>
          <w:rFonts w:ascii="Cambria" w:hAnsi="Cambria" w:cs="Arial"/>
          <w:sz w:val="22"/>
          <w:szCs w:val="22"/>
        </w:rPr>
        <w:t>M-</w:t>
      </w:r>
      <w:r w:rsidRPr="00A47026">
        <w:rPr>
          <w:rFonts w:ascii="Cambria" w:hAnsi="Cambria" w:cs="Arial"/>
          <w:sz w:val="22"/>
          <w:szCs w:val="22"/>
        </w:rPr>
        <w:t>01</w:t>
      </w:r>
    </w:p>
    <w:p w14:paraId="48C40A69" w14:textId="38924834" w:rsidR="00CB49F4" w:rsidRPr="00A47026" w:rsidRDefault="00CB49F4" w:rsidP="000C09E1">
      <w:pPr>
        <w:spacing w:line="276" w:lineRule="auto"/>
        <w:ind w:right="-2"/>
        <w:jc w:val="both"/>
        <w:rPr>
          <w:rFonts w:ascii="Cambria" w:hAnsi="Cambria" w:cs="Arial"/>
          <w:sz w:val="22"/>
          <w:szCs w:val="22"/>
        </w:rPr>
      </w:pPr>
      <w:r w:rsidRPr="00CB49F4">
        <w:rPr>
          <w:rFonts w:ascii="Cambria" w:hAnsi="Cambria" w:cs="Arial"/>
          <w:sz w:val="22"/>
          <w:szCs w:val="22"/>
        </w:rPr>
        <w:t>Bağlamlar ve İlgili Tarafların Beklentileri Prosedürü</w:t>
      </w:r>
      <w:r>
        <w:rPr>
          <w:rFonts w:ascii="Cambria" w:hAnsi="Cambria" w:cs="Arial"/>
          <w:sz w:val="22"/>
          <w:szCs w:val="22"/>
        </w:rPr>
        <w:t xml:space="preserve">         </w:t>
      </w:r>
      <w:r w:rsidRPr="00CB49F4">
        <w:rPr>
          <w:rFonts w:ascii="Cambria" w:hAnsi="Cambria" w:cs="Arial"/>
          <w:sz w:val="22"/>
          <w:szCs w:val="22"/>
        </w:rPr>
        <w:t>ENYS-PR-03</w:t>
      </w:r>
    </w:p>
    <w:p w14:paraId="2DF19C04" w14:textId="77777777" w:rsidR="00416DF2" w:rsidRPr="00A47026" w:rsidRDefault="00416DF2" w:rsidP="00A47026">
      <w:pPr>
        <w:spacing w:line="276" w:lineRule="auto"/>
        <w:ind w:right="-2" w:hanging="284"/>
        <w:jc w:val="both"/>
        <w:rPr>
          <w:rFonts w:ascii="Cambria" w:hAnsi="Cambria" w:cs="Arial"/>
          <w:sz w:val="22"/>
          <w:szCs w:val="22"/>
        </w:rPr>
      </w:pPr>
    </w:p>
    <w:p w14:paraId="28FB1FBE" w14:textId="77777777" w:rsidR="00416DF2" w:rsidRPr="00A47026" w:rsidRDefault="00153A24" w:rsidP="003C382C">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sz w:val="22"/>
          <w:szCs w:val="22"/>
        </w:rPr>
        <w:t>Enerji</w:t>
      </w:r>
      <w:r w:rsidRPr="00A47026">
        <w:rPr>
          <w:rFonts w:ascii="Cambria" w:hAnsi="Cambria" w:cs="Arial"/>
          <w:sz w:val="22"/>
          <w:szCs w:val="22"/>
        </w:rPr>
        <w:t xml:space="preserve"> </w:t>
      </w:r>
      <w:r w:rsidR="00416DF2" w:rsidRPr="00A47026">
        <w:rPr>
          <w:rFonts w:ascii="Cambria" w:hAnsi="Cambria" w:cs="Arial"/>
          <w:b/>
          <w:sz w:val="22"/>
          <w:szCs w:val="22"/>
        </w:rPr>
        <w:t>yönetim</w:t>
      </w:r>
      <w:r w:rsidR="00416DF2" w:rsidRPr="00A47026">
        <w:rPr>
          <w:rFonts w:ascii="Cambria" w:hAnsi="Cambria" w:cs="Arial"/>
          <w:b/>
          <w:bCs/>
          <w:color w:val="000000"/>
          <w:sz w:val="22"/>
          <w:szCs w:val="22"/>
        </w:rPr>
        <w:t xml:space="preserve"> sisteminin kapsamını belirlemek</w:t>
      </w:r>
    </w:p>
    <w:p w14:paraId="44FD9124" w14:textId="77777777" w:rsidR="00416DF2" w:rsidRPr="00A47026" w:rsidRDefault="0010553B" w:rsidP="003C382C">
      <w:pPr>
        <w:autoSpaceDE w:val="0"/>
        <w:autoSpaceDN w:val="0"/>
        <w:adjustRightInd w:val="0"/>
        <w:spacing w:after="120" w:line="276" w:lineRule="auto"/>
        <w:jc w:val="both"/>
        <w:rPr>
          <w:rFonts w:ascii="Cambria" w:hAnsi="Cambria" w:cs="Arial"/>
          <w:color w:val="000000"/>
          <w:sz w:val="22"/>
          <w:szCs w:val="22"/>
        </w:rPr>
      </w:pPr>
      <w:r w:rsidRPr="00A47026">
        <w:rPr>
          <w:rFonts w:ascii="Cambria" w:hAnsi="Cambria" w:cs="Arial"/>
          <w:color w:val="000000"/>
          <w:sz w:val="22"/>
          <w:szCs w:val="22"/>
        </w:rPr>
        <w:t>İşletmemiz</w:t>
      </w:r>
      <w:r w:rsidR="00416DF2" w:rsidRPr="00A47026">
        <w:rPr>
          <w:rFonts w:ascii="Cambria" w:hAnsi="Cambria" w:cs="Arial"/>
          <w:color w:val="000000"/>
          <w:sz w:val="22"/>
          <w:szCs w:val="22"/>
        </w:rPr>
        <w:t xml:space="preserve"> kapsamı Kapsam bölümünde tanımlanmıştır. </w:t>
      </w:r>
    </w:p>
    <w:p w14:paraId="4EB5F91B" w14:textId="77777777" w:rsidR="00416DF2" w:rsidRPr="00A47026" w:rsidRDefault="00416DF2" w:rsidP="003C382C">
      <w:pPr>
        <w:autoSpaceDE w:val="0"/>
        <w:autoSpaceDN w:val="0"/>
        <w:adjustRightInd w:val="0"/>
        <w:spacing w:after="120" w:line="276" w:lineRule="auto"/>
        <w:jc w:val="both"/>
        <w:rPr>
          <w:rFonts w:ascii="Cambria" w:hAnsi="Cambria" w:cs="Arial"/>
          <w:color w:val="000000"/>
          <w:sz w:val="22"/>
          <w:szCs w:val="22"/>
        </w:rPr>
      </w:pPr>
      <w:r w:rsidRPr="00A47026">
        <w:rPr>
          <w:rFonts w:ascii="Cambria" w:hAnsi="Cambria" w:cs="Arial"/>
          <w:color w:val="000000"/>
          <w:sz w:val="22"/>
          <w:szCs w:val="22"/>
        </w:rPr>
        <w:t>Bu kapsam belirlenirken iç ve dış hususlar (madde 4.2.1 ve 4.2.2), madde 4.2.3’te belirtilen ilgili tarafların şartları ve kuruluşumuzun faaliyetleri göz önünde bulundurulmuştur.</w:t>
      </w:r>
    </w:p>
    <w:p w14:paraId="36225148" w14:textId="77777777" w:rsidR="00416DF2" w:rsidRPr="00A47026" w:rsidRDefault="00153A24" w:rsidP="003C382C">
      <w:pPr>
        <w:tabs>
          <w:tab w:val="left" w:pos="426"/>
        </w:tabs>
        <w:autoSpaceDE w:val="0"/>
        <w:autoSpaceDN w:val="0"/>
        <w:adjustRightInd w:val="0"/>
        <w:spacing w:after="240" w:line="276" w:lineRule="auto"/>
        <w:jc w:val="both"/>
        <w:rPr>
          <w:rFonts w:ascii="Cambria" w:hAnsi="Cambria" w:cs="Arial"/>
          <w:color w:val="000000"/>
          <w:sz w:val="22"/>
          <w:szCs w:val="22"/>
        </w:rPr>
      </w:pPr>
      <w:r w:rsidRPr="00A47026">
        <w:rPr>
          <w:rFonts w:ascii="Cambria" w:hAnsi="Cambria" w:cs="Arial"/>
          <w:color w:val="000000"/>
          <w:sz w:val="22"/>
          <w:szCs w:val="22"/>
        </w:rPr>
        <w:t>Enerji</w:t>
      </w:r>
      <w:r w:rsidR="00416DF2" w:rsidRPr="00A47026">
        <w:rPr>
          <w:rFonts w:ascii="Cambria" w:hAnsi="Cambria" w:cs="Arial"/>
          <w:color w:val="000000"/>
          <w:sz w:val="22"/>
          <w:szCs w:val="22"/>
        </w:rPr>
        <w:t xml:space="preserve"> Yönetim Sistemi kapsamında uygulanabilir olmayan husus</w:t>
      </w:r>
      <w:r w:rsidR="00F42269" w:rsidRPr="00A47026">
        <w:rPr>
          <w:rFonts w:ascii="Cambria" w:hAnsi="Cambria" w:cs="Arial"/>
          <w:color w:val="000000"/>
          <w:sz w:val="22"/>
          <w:szCs w:val="22"/>
        </w:rPr>
        <w:t xml:space="preserve"> bulunmamaktadır.</w:t>
      </w:r>
    </w:p>
    <w:p w14:paraId="5D951424" w14:textId="77777777" w:rsidR="00416DF2" w:rsidRPr="00A47026" w:rsidRDefault="003F55D5" w:rsidP="003C382C">
      <w:pPr>
        <w:numPr>
          <w:ilvl w:val="1"/>
          <w:numId w:val="41"/>
        </w:numPr>
        <w:spacing w:after="240" w:line="276" w:lineRule="auto"/>
        <w:ind w:left="0" w:firstLine="0"/>
        <w:jc w:val="both"/>
        <w:rPr>
          <w:rFonts w:ascii="Cambria" w:hAnsi="Cambria" w:cs="Arial"/>
          <w:b/>
          <w:bCs/>
          <w:color w:val="000000"/>
          <w:sz w:val="22"/>
          <w:szCs w:val="22"/>
        </w:rPr>
      </w:pPr>
      <w:r w:rsidRPr="00A47026">
        <w:rPr>
          <w:rFonts w:ascii="Cambria" w:hAnsi="Cambria" w:cs="Arial"/>
          <w:b/>
          <w:sz w:val="22"/>
          <w:szCs w:val="22"/>
        </w:rPr>
        <w:t>Enerji</w:t>
      </w:r>
      <w:r w:rsidRPr="00A47026">
        <w:rPr>
          <w:rFonts w:ascii="Cambria" w:hAnsi="Cambria" w:cs="Arial"/>
          <w:sz w:val="22"/>
          <w:szCs w:val="22"/>
        </w:rPr>
        <w:t xml:space="preserve"> </w:t>
      </w:r>
      <w:r w:rsidR="00416DF2" w:rsidRPr="00A47026">
        <w:rPr>
          <w:rFonts w:ascii="Cambria" w:hAnsi="Cambria" w:cs="Arial"/>
          <w:b/>
          <w:bCs/>
          <w:color w:val="000000"/>
          <w:sz w:val="22"/>
          <w:szCs w:val="22"/>
        </w:rPr>
        <w:t>yönetim sistemi ve prosesleri</w:t>
      </w:r>
    </w:p>
    <w:p w14:paraId="3B3292E1" w14:textId="77777777" w:rsidR="003F55D5" w:rsidRDefault="0010553B" w:rsidP="003C382C">
      <w:pPr>
        <w:spacing w:after="240" w:line="276" w:lineRule="auto"/>
        <w:jc w:val="both"/>
        <w:rPr>
          <w:rFonts w:ascii="Cambria" w:hAnsi="Cambria" w:cs="Arial"/>
          <w:sz w:val="22"/>
          <w:szCs w:val="22"/>
        </w:rPr>
      </w:pPr>
      <w:r w:rsidRPr="00A47026">
        <w:rPr>
          <w:rFonts w:ascii="Cambria" w:hAnsi="Cambria" w:cs="Arial"/>
          <w:bCs/>
          <w:sz w:val="22"/>
          <w:szCs w:val="22"/>
        </w:rPr>
        <w:t>İşletmemiz</w:t>
      </w:r>
      <w:r w:rsidR="00416DF2" w:rsidRPr="00A47026">
        <w:rPr>
          <w:rFonts w:ascii="Cambria" w:hAnsi="Cambria" w:cs="Arial"/>
          <w:sz w:val="22"/>
          <w:szCs w:val="22"/>
        </w:rPr>
        <w:t xml:space="preserve">, ISO </w:t>
      </w:r>
      <w:r w:rsidR="003F55D5" w:rsidRPr="00A47026">
        <w:rPr>
          <w:rFonts w:ascii="Cambria" w:hAnsi="Cambria" w:cs="Arial"/>
          <w:sz w:val="22"/>
          <w:szCs w:val="22"/>
        </w:rPr>
        <w:t>50</w:t>
      </w:r>
      <w:r w:rsidR="00416DF2" w:rsidRPr="00A47026">
        <w:rPr>
          <w:rFonts w:ascii="Cambria" w:hAnsi="Cambria" w:cs="Arial"/>
          <w:sz w:val="22"/>
          <w:szCs w:val="22"/>
        </w:rPr>
        <w:t>001:201</w:t>
      </w:r>
      <w:r w:rsidR="003F55D5" w:rsidRPr="00A47026">
        <w:rPr>
          <w:rFonts w:ascii="Cambria" w:hAnsi="Cambria" w:cs="Arial"/>
          <w:sz w:val="22"/>
          <w:szCs w:val="22"/>
        </w:rPr>
        <w:t>8</w:t>
      </w:r>
      <w:r w:rsidR="00416DF2" w:rsidRPr="00A47026">
        <w:rPr>
          <w:rFonts w:ascii="Cambria" w:hAnsi="Cambria" w:cs="Arial"/>
          <w:sz w:val="22"/>
          <w:szCs w:val="22"/>
        </w:rPr>
        <w:t xml:space="preserve"> </w:t>
      </w:r>
      <w:r w:rsidR="003F55D5" w:rsidRPr="00A47026">
        <w:rPr>
          <w:rFonts w:ascii="Cambria" w:hAnsi="Cambria" w:cs="Arial"/>
          <w:sz w:val="22"/>
          <w:szCs w:val="22"/>
        </w:rPr>
        <w:t>E</w:t>
      </w:r>
      <w:r w:rsidR="00416DF2" w:rsidRPr="00A47026">
        <w:rPr>
          <w:rFonts w:ascii="Cambria" w:hAnsi="Cambria" w:cs="Arial"/>
          <w:sz w:val="22"/>
          <w:szCs w:val="22"/>
        </w:rPr>
        <w:t xml:space="preserve">YS standart şartlarına göre </w:t>
      </w:r>
      <w:r w:rsidR="003F55D5" w:rsidRPr="00A47026">
        <w:rPr>
          <w:rFonts w:ascii="Cambria" w:hAnsi="Cambria" w:cs="Arial"/>
          <w:sz w:val="22"/>
          <w:szCs w:val="22"/>
        </w:rPr>
        <w:t>enerji</w:t>
      </w:r>
      <w:r w:rsidR="00416DF2" w:rsidRPr="00A47026">
        <w:rPr>
          <w:rFonts w:ascii="Cambria" w:hAnsi="Cambria" w:cs="Arial"/>
          <w:sz w:val="22"/>
          <w:szCs w:val="22"/>
        </w:rPr>
        <w:t xml:space="preserve"> yönetim sistemini tesis etmiştir. </w:t>
      </w:r>
      <w:r w:rsidR="003F55D5" w:rsidRPr="00A47026">
        <w:rPr>
          <w:rFonts w:ascii="Cambria" w:hAnsi="Cambria" w:cs="Arial"/>
          <w:sz w:val="22"/>
          <w:szCs w:val="22"/>
        </w:rPr>
        <w:t>E</w:t>
      </w:r>
      <w:r w:rsidRPr="00A47026">
        <w:rPr>
          <w:rFonts w:ascii="Cambria" w:hAnsi="Cambria" w:cs="Arial"/>
          <w:sz w:val="22"/>
          <w:szCs w:val="22"/>
        </w:rPr>
        <w:t>YS, Kuruluşumuzda</w:t>
      </w:r>
      <w:r w:rsidR="00416DF2" w:rsidRPr="00A47026">
        <w:rPr>
          <w:rFonts w:ascii="Cambria" w:hAnsi="Cambria" w:cs="Arial"/>
          <w:sz w:val="22"/>
          <w:szCs w:val="22"/>
        </w:rPr>
        <w:t xml:space="preserve"> uygulanmakta, devamlılığı sağlanmakta ve </w:t>
      </w:r>
      <w:r w:rsidR="003F55D5" w:rsidRPr="00A47026">
        <w:rPr>
          <w:rFonts w:ascii="Cambria" w:hAnsi="Cambria" w:cs="Arial"/>
          <w:sz w:val="22"/>
          <w:szCs w:val="22"/>
        </w:rPr>
        <w:t>E</w:t>
      </w:r>
      <w:r w:rsidR="00416DF2" w:rsidRPr="00A47026">
        <w:rPr>
          <w:rFonts w:ascii="Cambria" w:hAnsi="Cambria" w:cs="Arial"/>
          <w:sz w:val="22"/>
          <w:szCs w:val="22"/>
        </w:rPr>
        <w:t>YS sürekli iyileştirmektedir.</w:t>
      </w:r>
      <w:r w:rsidR="003F55D5" w:rsidRPr="00A47026">
        <w:rPr>
          <w:rFonts w:ascii="Cambria" w:hAnsi="Cambria" w:cs="Arial"/>
          <w:sz w:val="22"/>
          <w:szCs w:val="22"/>
        </w:rPr>
        <w:t xml:space="preserve"> Süreçlerinin birbirine olan etkisi ve etkileşimleri aşağıda yer alan Süreç Etkileşim Şemasında gösterilmiştir. </w:t>
      </w:r>
    </w:p>
    <w:p w14:paraId="1E398780" w14:textId="77777777" w:rsidR="00416DF2" w:rsidRPr="00A47026" w:rsidRDefault="0017585A" w:rsidP="003C382C">
      <w:pPr>
        <w:numPr>
          <w:ilvl w:val="0"/>
          <w:numId w:val="41"/>
        </w:numPr>
        <w:spacing w:after="120" w:line="276" w:lineRule="auto"/>
        <w:ind w:left="0" w:firstLine="0"/>
        <w:jc w:val="both"/>
        <w:rPr>
          <w:rFonts w:ascii="Cambria" w:hAnsi="Cambria" w:cs="Arial"/>
          <w:b/>
          <w:bCs/>
          <w:sz w:val="22"/>
          <w:szCs w:val="22"/>
        </w:rPr>
      </w:pPr>
      <w:r w:rsidRPr="00A47026">
        <w:rPr>
          <w:rFonts w:ascii="Cambria" w:hAnsi="Cambria" w:cs="Arial"/>
          <w:b/>
          <w:bCs/>
          <w:sz w:val="22"/>
          <w:szCs w:val="22"/>
        </w:rPr>
        <w:t>LİDERLİK</w:t>
      </w:r>
    </w:p>
    <w:p w14:paraId="200FF119" w14:textId="77777777" w:rsidR="00416DF2" w:rsidRPr="00A47026" w:rsidRDefault="00416DF2" w:rsidP="003C382C">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bCs/>
          <w:sz w:val="22"/>
          <w:szCs w:val="22"/>
        </w:rPr>
        <w:t>Liderlik</w:t>
      </w:r>
      <w:r w:rsidRPr="00A47026">
        <w:rPr>
          <w:rFonts w:ascii="Cambria" w:hAnsi="Cambria" w:cs="Arial"/>
          <w:b/>
          <w:bCs/>
          <w:color w:val="000000"/>
          <w:sz w:val="22"/>
          <w:szCs w:val="22"/>
        </w:rPr>
        <w:t xml:space="preserve"> ve taahhüt</w:t>
      </w:r>
    </w:p>
    <w:p w14:paraId="1EA11D62" w14:textId="77777777" w:rsidR="00416DF2" w:rsidRPr="00A47026" w:rsidRDefault="00416DF2" w:rsidP="003C382C">
      <w:pPr>
        <w:autoSpaceDE w:val="0"/>
        <w:autoSpaceDN w:val="0"/>
        <w:adjustRightInd w:val="0"/>
        <w:spacing w:after="120" w:line="276" w:lineRule="auto"/>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Üst yönetim</w:t>
      </w:r>
      <w:r w:rsidR="00BB774A" w:rsidRPr="00A47026">
        <w:rPr>
          <w:rFonts w:ascii="Cambria" w:hAnsi="Cambria" w:cs="Arial"/>
          <w:color w:val="000000"/>
          <w:sz w:val="22"/>
          <w:szCs w:val="22"/>
          <w:shd w:val="clear" w:color="auto" w:fill="FFFFFF"/>
        </w:rPr>
        <w:t>imiz aşağıda belirtilen şekilde, EnYS’nin etkililiği ve enerji performansının sürekli iyileştirilmesi açısından liderlik ve bağlılık gösterir</w:t>
      </w:r>
      <w:r w:rsidR="0010652A" w:rsidRPr="00A47026">
        <w:rPr>
          <w:rFonts w:ascii="Cambria" w:hAnsi="Cambria" w:cs="Arial"/>
          <w:color w:val="000000"/>
          <w:sz w:val="22"/>
          <w:szCs w:val="22"/>
          <w:shd w:val="clear" w:color="auto" w:fill="FFFFFF"/>
        </w:rPr>
        <w:t>;</w:t>
      </w:r>
    </w:p>
    <w:p w14:paraId="25F0EF27"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a) </w:t>
      </w:r>
      <w:bookmarkStart w:id="1" w:name="_Hlk111201153"/>
      <w:r w:rsidRPr="00A47026">
        <w:rPr>
          <w:rFonts w:ascii="Cambria" w:hAnsi="Cambria" w:cs="Arial"/>
          <w:color w:val="000000"/>
          <w:sz w:val="22"/>
          <w:szCs w:val="22"/>
          <w:shd w:val="clear" w:color="auto" w:fill="FFFFFF"/>
        </w:rPr>
        <w:t>EnYS kapsamı ve sınırlarının oluşturulmasını sağla</w:t>
      </w:r>
      <w:bookmarkEnd w:id="1"/>
      <w:r w:rsidRPr="00A47026">
        <w:rPr>
          <w:rFonts w:ascii="Cambria" w:hAnsi="Cambria" w:cs="Arial"/>
          <w:color w:val="000000"/>
          <w:sz w:val="22"/>
          <w:szCs w:val="22"/>
          <w:shd w:val="clear" w:color="auto" w:fill="FFFFFF"/>
        </w:rPr>
        <w:t xml:space="preserve">yarak; </w:t>
      </w:r>
    </w:p>
    <w:p w14:paraId="271367A3" w14:textId="77777777" w:rsidR="0010652A" w:rsidRPr="00A47026" w:rsidRDefault="0010652A" w:rsidP="003C382C">
      <w:pPr>
        <w:autoSpaceDE w:val="0"/>
        <w:autoSpaceDN w:val="0"/>
        <w:adjustRightInd w:val="0"/>
        <w:spacing w:line="276" w:lineRule="auto"/>
        <w:ind w:left="284" w:right="-2" w:hanging="284"/>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b) </w:t>
      </w:r>
      <w:bookmarkStart w:id="2" w:name="_Hlk111201166"/>
      <w:r w:rsidRPr="00A47026">
        <w:rPr>
          <w:rFonts w:ascii="Cambria" w:hAnsi="Cambria" w:cs="Arial"/>
          <w:color w:val="000000"/>
          <w:sz w:val="22"/>
          <w:szCs w:val="22"/>
          <w:shd w:val="clear" w:color="auto" w:fill="FFFFFF"/>
        </w:rPr>
        <w:t>Enerji politikasının, amaçlarının ve enerji hedeflerinin oluşturulmasını ve kuruluşun stratejik yönü ile uyumlu olmasını</w:t>
      </w:r>
      <w:bookmarkEnd w:id="2"/>
      <w:r w:rsidRPr="00A47026">
        <w:rPr>
          <w:rFonts w:ascii="Cambria" w:hAnsi="Cambria" w:cs="Arial"/>
          <w:color w:val="000000"/>
          <w:sz w:val="22"/>
          <w:szCs w:val="22"/>
          <w:shd w:val="clear" w:color="auto" w:fill="FFFFFF"/>
        </w:rPr>
        <w:t xml:space="preserve"> sağlayarak; </w:t>
      </w:r>
    </w:p>
    <w:p w14:paraId="2E7BA218"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c) </w:t>
      </w:r>
      <w:bookmarkStart w:id="3" w:name="_Hlk111201189"/>
      <w:r w:rsidRPr="00A47026">
        <w:rPr>
          <w:rFonts w:ascii="Cambria" w:hAnsi="Cambria" w:cs="Arial"/>
          <w:color w:val="000000"/>
          <w:sz w:val="22"/>
          <w:szCs w:val="22"/>
          <w:shd w:val="clear" w:color="auto" w:fill="FFFFFF"/>
        </w:rPr>
        <w:t xml:space="preserve">EnYS gerekliliklerinin, kuruluşun iş proseslerine entegre olmasını </w:t>
      </w:r>
      <w:bookmarkEnd w:id="3"/>
      <w:r w:rsidRPr="00A47026">
        <w:rPr>
          <w:rFonts w:ascii="Cambria" w:hAnsi="Cambria" w:cs="Arial"/>
          <w:color w:val="000000"/>
          <w:sz w:val="22"/>
          <w:szCs w:val="22"/>
          <w:shd w:val="clear" w:color="auto" w:fill="FFFFFF"/>
        </w:rPr>
        <w:t xml:space="preserve">sağlayarak; </w:t>
      </w:r>
    </w:p>
    <w:p w14:paraId="5806504E"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d) </w:t>
      </w:r>
      <w:bookmarkStart w:id="4" w:name="_Hlk111201211"/>
      <w:r w:rsidR="00032FD5" w:rsidRPr="00A47026">
        <w:rPr>
          <w:rFonts w:ascii="Cambria" w:hAnsi="Cambria" w:cs="Arial"/>
          <w:color w:val="000000"/>
          <w:sz w:val="22"/>
          <w:szCs w:val="22"/>
          <w:shd w:val="clear" w:color="auto" w:fill="FFFFFF"/>
        </w:rPr>
        <w:t>F</w:t>
      </w:r>
      <w:r w:rsidRPr="00A47026">
        <w:rPr>
          <w:rFonts w:ascii="Cambria" w:hAnsi="Cambria" w:cs="Arial"/>
          <w:color w:val="000000"/>
          <w:sz w:val="22"/>
          <w:szCs w:val="22"/>
          <w:shd w:val="clear" w:color="auto" w:fill="FFFFFF"/>
        </w:rPr>
        <w:t>aaliyet planlarının onaylanmasını ve uygulanmasını</w:t>
      </w:r>
      <w:bookmarkEnd w:id="4"/>
      <w:r w:rsidRPr="00A47026">
        <w:rPr>
          <w:rFonts w:ascii="Cambria" w:hAnsi="Cambria" w:cs="Arial"/>
          <w:color w:val="000000"/>
          <w:sz w:val="22"/>
          <w:szCs w:val="22"/>
          <w:shd w:val="clear" w:color="auto" w:fill="FFFFFF"/>
        </w:rPr>
        <w:t xml:space="preserve"> sağlayarak; </w:t>
      </w:r>
    </w:p>
    <w:p w14:paraId="05439529"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e) </w:t>
      </w:r>
      <w:bookmarkStart w:id="5" w:name="_Hlk111201235"/>
      <w:r w:rsidRPr="00A47026">
        <w:rPr>
          <w:rFonts w:ascii="Cambria" w:hAnsi="Cambria" w:cs="Arial"/>
          <w:color w:val="000000"/>
          <w:sz w:val="22"/>
          <w:szCs w:val="22"/>
          <w:shd w:val="clear" w:color="auto" w:fill="FFFFFF"/>
        </w:rPr>
        <w:t xml:space="preserve">EnYS için gerekli kaynakların mevcut olmasını </w:t>
      </w:r>
      <w:bookmarkEnd w:id="5"/>
      <w:r w:rsidRPr="00A47026">
        <w:rPr>
          <w:rFonts w:ascii="Cambria" w:hAnsi="Cambria" w:cs="Arial"/>
          <w:color w:val="000000"/>
          <w:sz w:val="22"/>
          <w:szCs w:val="22"/>
          <w:shd w:val="clear" w:color="auto" w:fill="FFFFFF"/>
        </w:rPr>
        <w:t xml:space="preserve">sağlayarak; </w:t>
      </w:r>
    </w:p>
    <w:p w14:paraId="0CBDEAB0" w14:textId="77777777" w:rsidR="0010652A" w:rsidRPr="00A47026" w:rsidRDefault="0010652A" w:rsidP="00A47026">
      <w:pPr>
        <w:autoSpaceDE w:val="0"/>
        <w:autoSpaceDN w:val="0"/>
        <w:adjustRightInd w:val="0"/>
        <w:spacing w:line="276" w:lineRule="auto"/>
        <w:ind w:right="-2"/>
        <w:jc w:val="both"/>
        <w:rPr>
          <w:rFonts w:ascii="Cambria" w:hAnsi="Cambria" w:cs="Arial"/>
          <w:sz w:val="22"/>
          <w:szCs w:val="22"/>
        </w:rPr>
      </w:pPr>
      <w:r w:rsidRPr="00A47026">
        <w:rPr>
          <w:rFonts w:ascii="Cambria" w:hAnsi="Cambria" w:cs="Arial"/>
          <w:sz w:val="22"/>
          <w:szCs w:val="22"/>
        </w:rPr>
        <w:lastRenderedPageBreak/>
        <w:t xml:space="preserve">f) </w:t>
      </w:r>
      <w:bookmarkStart w:id="6" w:name="_Hlk111201254"/>
      <w:r w:rsidRPr="00A47026">
        <w:rPr>
          <w:rFonts w:ascii="Cambria" w:hAnsi="Cambria" w:cs="Arial"/>
          <w:color w:val="000000"/>
          <w:sz w:val="22"/>
          <w:szCs w:val="22"/>
          <w:shd w:val="clear" w:color="auto" w:fill="FFFFFF"/>
        </w:rPr>
        <w:t xml:space="preserve">Etkili enerji yönetiminin ve EnYS gerekliliklerine uygunluğun önemini </w:t>
      </w:r>
      <w:bookmarkEnd w:id="6"/>
      <w:r w:rsidRPr="00A47026">
        <w:rPr>
          <w:rFonts w:ascii="Cambria" w:hAnsi="Cambria" w:cs="Arial"/>
          <w:color w:val="000000"/>
          <w:sz w:val="22"/>
          <w:szCs w:val="22"/>
          <w:shd w:val="clear" w:color="auto" w:fill="FFFFFF"/>
        </w:rPr>
        <w:t>duyurarak;</w:t>
      </w:r>
      <w:r w:rsidRPr="00A47026">
        <w:rPr>
          <w:rFonts w:ascii="Cambria" w:hAnsi="Cambria" w:cs="Arial"/>
          <w:sz w:val="22"/>
          <w:szCs w:val="22"/>
        </w:rPr>
        <w:t xml:space="preserve"> </w:t>
      </w:r>
    </w:p>
    <w:p w14:paraId="6CE11C87"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g) </w:t>
      </w:r>
      <w:bookmarkStart w:id="7" w:name="_Hlk111201285"/>
      <w:r w:rsidRPr="00A47026">
        <w:rPr>
          <w:rFonts w:ascii="Cambria" w:hAnsi="Cambria" w:cs="Arial"/>
          <w:color w:val="000000"/>
          <w:sz w:val="22"/>
          <w:szCs w:val="22"/>
          <w:shd w:val="clear" w:color="auto" w:fill="FFFFFF"/>
        </w:rPr>
        <w:t xml:space="preserve">EnYS’nin, amaçlanan çıktıları vermesini </w:t>
      </w:r>
      <w:bookmarkEnd w:id="7"/>
      <w:r w:rsidRPr="00A47026">
        <w:rPr>
          <w:rFonts w:ascii="Cambria" w:hAnsi="Cambria" w:cs="Arial"/>
          <w:color w:val="000000"/>
          <w:sz w:val="22"/>
          <w:szCs w:val="22"/>
          <w:shd w:val="clear" w:color="auto" w:fill="FFFFFF"/>
        </w:rPr>
        <w:t xml:space="preserve">sağlayarak; </w:t>
      </w:r>
    </w:p>
    <w:p w14:paraId="131068E6" w14:textId="77777777" w:rsidR="0010652A" w:rsidRPr="00A47026" w:rsidRDefault="0010652A" w:rsidP="003C382C">
      <w:pPr>
        <w:autoSpaceDE w:val="0"/>
        <w:autoSpaceDN w:val="0"/>
        <w:adjustRightInd w:val="0"/>
        <w:spacing w:line="276" w:lineRule="auto"/>
        <w:ind w:left="284" w:right="-2" w:hanging="284"/>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h) </w:t>
      </w:r>
      <w:bookmarkStart w:id="8" w:name="_Hlk111201302"/>
      <w:r w:rsidRPr="00A47026">
        <w:rPr>
          <w:rFonts w:ascii="Cambria" w:hAnsi="Cambria" w:cs="Arial"/>
          <w:color w:val="000000"/>
          <w:sz w:val="22"/>
          <w:szCs w:val="22"/>
          <w:shd w:val="clear" w:color="auto" w:fill="FFFFFF"/>
        </w:rPr>
        <w:t xml:space="preserve">Enerji performansı ve EnYS’nin sürekli iyileştirilmesini destekleyerek bir enerji yönetimi ekibinin oluşturulmasını </w:t>
      </w:r>
      <w:bookmarkEnd w:id="8"/>
      <w:r w:rsidRPr="00A47026">
        <w:rPr>
          <w:rFonts w:ascii="Cambria" w:hAnsi="Cambria" w:cs="Arial"/>
          <w:color w:val="000000"/>
          <w:sz w:val="22"/>
          <w:szCs w:val="22"/>
          <w:shd w:val="clear" w:color="auto" w:fill="FFFFFF"/>
        </w:rPr>
        <w:t xml:space="preserve">sağlayarak; </w:t>
      </w:r>
    </w:p>
    <w:p w14:paraId="7794EAC9" w14:textId="77777777" w:rsidR="0010652A" w:rsidRPr="00A47026" w:rsidRDefault="0010652A" w:rsidP="003C382C">
      <w:pPr>
        <w:autoSpaceDE w:val="0"/>
        <w:autoSpaceDN w:val="0"/>
        <w:adjustRightInd w:val="0"/>
        <w:spacing w:line="276" w:lineRule="auto"/>
        <w:ind w:left="284" w:right="-2" w:hanging="284"/>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j) </w:t>
      </w:r>
      <w:bookmarkStart w:id="9" w:name="_Hlk111201346"/>
      <w:r w:rsidRPr="00A47026">
        <w:rPr>
          <w:rFonts w:ascii="Cambria" w:hAnsi="Cambria" w:cs="Arial"/>
          <w:color w:val="000000"/>
          <w:sz w:val="22"/>
          <w:szCs w:val="22"/>
          <w:shd w:val="clear" w:color="auto" w:fill="FFFFFF"/>
        </w:rPr>
        <w:t>EnYS’nin etkililiğine ve enerji performansının iyileştirilmesine katkıda bulunmak üzere insanları yönlendirerek ve destekleyerek</w:t>
      </w:r>
      <w:bookmarkEnd w:id="9"/>
      <w:r w:rsidRPr="00A47026">
        <w:rPr>
          <w:rFonts w:ascii="Cambria" w:hAnsi="Cambria" w:cs="Arial"/>
          <w:color w:val="000000"/>
          <w:sz w:val="22"/>
          <w:szCs w:val="22"/>
          <w:shd w:val="clear" w:color="auto" w:fill="FFFFFF"/>
        </w:rPr>
        <w:t xml:space="preserve">; </w:t>
      </w:r>
    </w:p>
    <w:p w14:paraId="270019CE"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k) Diğer yönetim görevlerinin, kendi alanlarında liderliklerini göstermelerine destek olarak; </w:t>
      </w:r>
    </w:p>
    <w:p w14:paraId="49EAC62F" w14:textId="77777777" w:rsidR="0010652A" w:rsidRPr="00A47026" w:rsidRDefault="0010652A" w:rsidP="00A47026">
      <w:pPr>
        <w:autoSpaceDE w:val="0"/>
        <w:autoSpaceDN w:val="0"/>
        <w:adjustRightInd w:val="0"/>
        <w:spacing w:line="276" w:lineRule="auto"/>
        <w:ind w:right="-2"/>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l) </w:t>
      </w:r>
      <w:proofErr w:type="spellStart"/>
      <w:r w:rsidRPr="00A47026">
        <w:rPr>
          <w:rFonts w:ascii="Cambria" w:hAnsi="Cambria" w:cs="Arial"/>
          <w:color w:val="000000"/>
          <w:sz w:val="22"/>
          <w:szCs w:val="22"/>
          <w:shd w:val="clear" w:color="auto" w:fill="FFFFFF"/>
        </w:rPr>
        <w:t>EnPG’nin</w:t>
      </w:r>
      <w:proofErr w:type="spellEnd"/>
      <w:r w:rsidRPr="00A47026">
        <w:rPr>
          <w:rFonts w:ascii="Cambria" w:hAnsi="Cambria" w:cs="Arial"/>
          <w:color w:val="000000"/>
          <w:sz w:val="22"/>
          <w:szCs w:val="22"/>
          <w:shd w:val="clear" w:color="auto" w:fill="FFFFFF"/>
        </w:rPr>
        <w:t>/</w:t>
      </w:r>
      <w:proofErr w:type="spellStart"/>
      <w:r w:rsidRPr="00A47026">
        <w:rPr>
          <w:rFonts w:ascii="Cambria" w:hAnsi="Cambria" w:cs="Arial"/>
          <w:color w:val="000000"/>
          <w:sz w:val="22"/>
          <w:szCs w:val="22"/>
          <w:shd w:val="clear" w:color="auto" w:fill="FFFFFF"/>
        </w:rPr>
        <w:t>EnPG’lerin</w:t>
      </w:r>
      <w:proofErr w:type="spellEnd"/>
      <w:r w:rsidRPr="00A47026">
        <w:rPr>
          <w:rFonts w:ascii="Cambria" w:hAnsi="Cambria" w:cs="Arial"/>
          <w:color w:val="000000"/>
          <w:sz w:val="22"/>
          <w:szCs w:val="22"/>
          <w:shd w:val="clear" w:color="auto" w:fill="FFFFFF"/>
        </w:rPr>
        <w:t xml:space="preserve">, enerji performansını uygun şekilde temsil etmesini sağlayarak; </w:t>
      </w:r>
    </w:p>
    <w:p w14:paraId="4EC1C474" w14:textId="77777777" w:rsidR="00BB774A" w:rsidRPr="00A47026" w:rsidRDefault="0010652A" w:rsidP="00E2778D">
      <w:pPr>
        <w:autoSpaceDE w:val="0"/>
        <w:autoSpaceDN w:val="0"/>
        <w:adjustRightInd w:val="0"/>
        <w:spacing w:after="120" w:line="276" w:lineRule="auto"/>
        <w:ind w:left="284" w:hanging="284"/>
        <w:jc w:val="both"/>
        <w:rPr>
          <w:rFonts w:ascii="Cambria" w:hAnsi="Cambria" w:cs="Arial"/>
          <w:color w:val="000000"/>
          <w:sz w:val="22"/>
          <w:szCs w:val="22"/>
          <w:shd w:val="clear" w:color="auto" w:fill="FFFFFF"/>
        </w:rPr>
      </w:pPr>
      <w:r w:rsidRPr="00A47026">
        <w:rPr>
          <w:rFonts w:ascii="Cambria" w:hAnsi="Cambria" w:cs="Arial"/>
          <w:color w:val="000000"/>
          <w:sz w:val="22"/>
          <w:szCs w:val="22"/>
          <w:shd w:val="clear" w:color="auto" w:fill="FFFFFF"/>
        </w:rPr>
        <w:t xml:space="preserve">m) </w:t>
      </w:r>
      <w:proofErr w:type="spellStart"/>
      <w:r w:rsidRPr="00A47026">
        <w:rPr>
          <w:rFonts w:ascii="Cambria" w:hAnsi="Cambria" w:cs="Arial"/>
          <w:color w:val="000000"/>
          <w:sz w:val="22"/>
          <w:szCs w:val="22"/>
          <w:shd w:val="clear" w:color="auto" w:fill="FFFFFF"/>
        </w:rPr>
        <w:t>EnYS’yi</w:t>
      </w:r>
      <w:proofErr w:type="spellEnd"/>
      <w:r w:rsidRPr="00A47026">
        <w:rPr>
          <w:rFonts w:ascii="Cambria" w:hAnsi="Cambria" w:cs="Arial"/>
          <w:color w:val="000000"/>
          <w:sz w:val="22"/>
          <w:szCs w:val="22"/>
          <w:shd w:val="clear" w:color="auto" w:fill="FFFFFF"/>
        </w:rPr>
        <w:t xml:space="preserve"> ve </w:t>
      </w:r>
      <w:proofErr w:type="spellStart"/>
      <w:r w:rsidRPr="00A47026">
        <w:rPr>
          <w:rFonts w:ascii="Cambria" w:hAnsi="Cambria" w:cs="Arial"/>
          <w:color w:val="000000"/>
          <w:sz w:val="22"/>
          <w:szCs w:val="22"/>
          <w:shd w:val="clear" w:color="auto" w:fill="FFFFFF"/>
        </w:rPr>
        <w:t>EnYS</w:t>
      </w:r>
      <w:proofErr w:type="spellEnd"/>
      <w:r w:rsidRPr="00A47026">
        <w:rPr>
          <w:rFonts w:ascii="Cambria" w:hAnsi="Cambria" w:cs="Arial"/>
          <w:color w:val="000000"/>
          <w:sz w:val="22"/>
          <w:szCs w:val="22"/>
          <w:shd w:val="clear" w:color="auto" w:fill="FFFFFF"/>
        </w:rPr>
        <w:t xml:space="preserve"> kapsamı ve sınırları çerçevesindeki enerji performansını etkileyen değişiklikleri tanımlayacak ve bu değişiklikleri ele alacak proseslerin oluşturulmasını ve uygulanmasını sağlayarak.</w:t>
      </w:r>
    </w:p>
    <w:p w14:paraId="7A9A65A3" w14:textId="77777777" w:rsidR="00031969" w:rsidRPr="00A47026" w:rsidRDefault="00031969" w:rsidP="003C382C">
      <w:pPr>
        <w:spacing w:after="120" w:line="276" w:lineRule="auto"/>
        <w:jc w:val="both"/>
        <w:rPr>
          <w:rFonts w:ascii="Cambria" w:hAnsi="Cambria" w:cs="Arial"/>
          <w:b/>
          <w:sz w:val="22"/>
          <w:szCs w:val="22"/>
        </w:rPr>
      </w:pPr>
      <w:r w:rsidRPr="00A47026">
        <w:rPr>
          <w:rFonts w:ascii="Cambria" w:hAnsi="Cambria" w:cs="Arial"/>
          <w:b/>
          <w:sz w:val="22"/>
          <w:szCs w:val="22"/>
        </w:rPr>
        <w:t>Referans Dokümanlar</w:t>
      </w:r>
    </w:p>
    <w:p w14:paraId="103A13B5" w14:textId="2E270958" w:rsidR="00031969" w:rsidRPr="00A47026" w:rsidRDefault="00BF052B" w:rsidP="003C382C">
      <w:pPr>
        <w:spacing w:after="240" w:line="276" w:lineRule="auto"/>
        <w:jc w:val="both"/>
        <w:rPr>
          <w:rFonts w:ascii="Cambria" w:hAnsi="Cambria" w:cs="Arial"/>
          <w:sz w:val="22"/>
          <w:szCs w:val="22"/>
        </w:rPr>
      </w:pPr>
      <w:r w:rsidRPr="00A47026">
        <w:rPr>
          <w:rFonts w:ascii="Cambria" w:hAnsi="Cambria" w:cs="Arial"/>
          <w:sz w:val="22"/>
          <w:szCs w:val="22"/>
        </w:rPr>
        <w:t>L</w:t>
      </w:r>
      <w:r w:rsidR="00243E06" w:rsidRPr="00A47026">
        <w:rPr>
          <w:rFonts w:ascii="Cambria" w:hAnsi="Cambria" w:cs="Arial"/>
          <w:sz w:val="22"/>
          <w:szCs w:val="22"/>
        </w:rPr>
        <w:t xml:space="preserve">iderlik ve </w:t>
      </w:r>
      <w:r w:rsidR="003C382C" w:rsidRPr="00A47026">
        <w:rPr>
          <w:rFonts w:ascii="Cambria" w:hAnsi="Cambria" w:cs="Arial"/>
          <w:sz w:val="22"/>
          <w:szCs w:val="22"/>
        </w:rPr>
        <w:t>Taahhüt</w:t>
      </w:r>
      <w:r w:rsidR="001A09E7">
        <w:rPr>
          <w:rFonts w:ascii="Cambria" w:hAnsi="Cambria" w:cs="Arial"/>
          <w:sz w:val="22"/>
          <w:szCs w:val="22"/>
        </w:rPr>
        <w:t xml:space="preserve"> Bildirgesi</w:t>
      </w:r>
      <w:r w:rsidR="00243E06" w:rsidRPr="00A47026">
        <w:rPr>
          <w:rFonts w:ascii="Cambria" w:hAnsi="Cambria" w:cs="Arial"/>
          <w:sz w:val="22"/>
          <w:szCs w:val="22"/>
        </w:rPr>
        <w:t xml:space="preserve"> Formu</w:t>
      </w:r>
      <w:r w:rsidR="00243E06" w:rsidRPr="00A47026">
        <w:rPr>
          <w:rFonts w:ascii="Cambria" w:hAnsi="Cambria" w:cs="Arial"/>
          <w:sz w:val="22"/>
          <w:szCs w:val="22"/>
        </w:rPr>
        <w:tab/>
      </w:r>
      <w:r w:rsidR="00243E06" w:rsidRPr="00A47026">
        <w:rPr>
          <w:rFonts w:ascii="Cambria" w:hAnsi="Cambria" w:cs="Arial"/>
          <w:sz w:val="22"/>
          <w:szCs w:val="22"/>
        </w:rPr>
        <w:tab/>
      </w:r>
      <w:r w:rsidR="00243E06" w:rsidRPr="00A47026">
        <w:rPr>
          <w:rFonts w:ascii="Cambria" w:hAnsi="Cambria" w:cs="Arial"/>
          <w:sz w:val="22"/>
          <w:szCs w:val="22"/>
        </w:rPr>
        <w:tab/>
      </w:r>
      <w:r w:rsidR="00243E06" w:rsidRPr="00A47026">
        <w:rPr>
          <w:rFonts w:ascii="Cambria" w:hAnsi="Cambria" w:cs="Arial"/>
          <w:sz w:val="22"/>
          <w:szCs w:val="22"/>
        </w:rPr>
        <w:tab/>
        <w:t>ENYS</w:t>
      </w:r>
      <w:r w:rsidR="001A09E7">
        <w:rPr>
          <w:rFonts w:ascii="Cambria" w:hAnsi="Cambria" w:cs="Arial"/>
          <w:sz w:val="22"/>
          <w:szCs w:val="22"/>
        </w:rPr>
        <w:t>-</w:t>
      </w:r>
      <w:r w:rsidR="003D57CB" w:rsidRPr="00A47026">
        <w:rPr>
          <w:rFonts w:ascii="Cambria" w:hAnsi="Cambria" w:cs="Arial"/>
          <w:sz w:val="22"/>
          <w:szCs w:val="22"/>
        </w:rPr>
        <w:t>FR</w:t>
      </w:r>
      <w:r w:rsidR="001A09E7">
        <w:rPr>
          <w:rFonts w:ascii="Cambria" w:hAnsi="Cambria" w:cs="Arial"/>
          <w:sz w:val="22"/>
          <w:szCs w:val="22"/>
        </w:rPr>
        <w:t>M-</w:t>
      </w:r>
      <w:r w:rsidR="008D63F6" w:rsidRPr="00A47026">
        <w:rPr>
          <w:rFonts w:ascii="Cambria" w:hAnsi="Cambria" w:cs="Arial"/>
          <w:sz w:val="22"/>
          <w:szCs w:val="22"/>
        </w:rPr>
        <w:t>02</w:t>
      </w:r>
    </w:p>
    <w:p w14:paraId="1F12B30A" w14:textId="77777777" w:rsidR="00416DF2" w:rsidRPr="00A47026" w:rsidRDefault="009B46C8" w:rsidP="003C382C">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bCs/>
          <w:color w:val="000000"/>
          <w:sz w:val="22"/>
          <w:szCs w:val="22"/>
        </w:rPr>
        <w:t>Enerji</w:t>
      </w:r>
      <w:r w:rsidRPr="00A47026">
        <w:rPr>
          <w:rFonts w:ascii="Cambria" w:hAnsi="Cambria" w:cs="Arial"/>
          <w:b/>
          <w:bCs/>
          <w:sz w:val="22"/>
          <w:szCs w:val="22"/>
        </w:rPr>
        <w:t xml:space="preserve"> </w:t>
      </w:r>
      <w:r w:rsidR="00416DF2" w:rsidRPr="00A47026">
        <w:rPr>
          <w:rFonts w:ascii="Cambria" w:hAnsi="Cambria" w:cs="Arial"/>
          <w:b/>
          <w:bCs/>
          <w:sz w:val="22"/>
          <w:szCs w:val="22"/>
        </w:rPr>
        <w:t>Politika</w:t>
      </w:r>
      <w:r w:rsidRPr="00A47026">
        <w:rPr>
          <w:rFonts w:ascii="Cambria" w:hAnsi="Cambria" w:cs="Arial"/>
          <w:b/>
          <w:bCs/>
          <w:sz w:val="22"/>
          <w:szCs w:val="22"/>
        </w:rPr>
        <w:t>sı</w:t>
      </w:r>
    </w:p>
    <w:p w14:paraId="2B6B4786" w14:textId="77777777" w:rsidR="00416DF2" w:rsidRPr="00A47026" w:rsidRDefault="00416DF2" w:rsidP="003C382C">
      <w:pPr>
        <w:autoSpaceDE w:val="0"/>
        <w:autoSpaceDN w:val="0"/>
        <w:adjustRightInd w:val="0"/>
        <w:spacing w:after="120" w:line="276" w:lineRule="auto"/>
        <w:jc w:val="both"/>
        <w:rPr>
          <w:rFonts w:ascii="Cambria" w:hAnsi="Cambria" w:cs="Arial"/>
          <w:sz w:val="22"/>
          <w:szCs w:val="22"/>
        </w:rPr>
      </w:pPr>
      <w:r w:rsidRPr="00A47026">
        <w:rPr>
          <w:rFonts w:ascii="Cambria" w:hAnsi="Cambria" w:cs="Arial"/>
          <w:color w:val="000000"/>
          <w:sz w:val="22"/>
          <w:szCs w:val="22"/>
        </w:rPr>
        <w:t xml:space="preserve">Üst yönetim </w:t>
      </w:r>
      <w:r w:rsidRPr="00A47026">
        <w:rPr>
          <w:rFonts w:ascii="Cambria" w:hAnsi="Cambria" w:cs="Arial"/>
          <w:sz w:val="22"/>
          <w:szCs w:val="22"/>
        </w:rPr>
        <w:t xml:space="preserve">aşağıdaki şartları karşılayan </w:t>
      </w:r>
      <w:r w:rsidR="003635A9" w:rsidRPr="00A47026">
        <w:rPr>
          <w:rFonts w:ascii="Cambria" w:hAnsi="Cambria" w:cs="Arial"/>
          <w:sz w:val="22"/>
          <w:szCs w:val="22"/>
        </w:rPr>
        <w:t>enerji</w:t>
      </w:r>
      <w:r w:rsidRPr="00A47026">
        <w:rPr>
          <w:rFonts w:ascii="Cambria" w:hAnsi="Cambria" w:cs="Arial"/>
          <w:sz w:val="22"/>
          <w:szCs w:val="22"/>
        </w:rPr>
        <w:t xml:space="preserve"> politikası oluşturulmuş</w:t>
      </w:r>
      <w:r w:rsidR="00071839" w:rsidRPr="00A47026">
        <w:rPr>
          <w:rFonts w:ascii="Cambria" w:hAnsi="Cambria" w:cs="Arial"/>
          <w:sz w:val="22"/>
          <w:szCs w:val="22"/>
        </w:rPr>
        <w:t xml:space="preserve"> ve dokümante edilmiştir</w:t>
      </w:r>
      <w:r w:rsidR="00A76629" w:rsidRPr="00A47026">
        <w:rPr>
          <w:rFonts w:ascii="Cambria" w:hAnsi="Cambria" w:cs="Arial"/>
          <w:sz w:val="22"/>
          <w:szCs w:val="22"/>
        </w:rPr>
        <w:t>,</w:t>
      </w:r>
    </w:p>
    <w:p w14:paraId="4DA39EB2" w14:textId="77777777" w:rsidR="00416DF2" w:rsidRPr="00A47026" w:rsidRDefault="00416DF2" w:rsidP="00A47026">
      <w:pPr>
        <w:autoSpaceDE w:val="0"/>
        <w:autoSpaceDN w:val="0"/>
        <w:adjustRightInd w:val="0"/>
        <w:spacing w:line="276" w:lineRule="auto"/>
        <w:ind w:right="-2"/>
        <w:jc w:val="both"/>
        <w:rPr>
          <w:rFonts w:ascii="Cambria" w:hAnsi="Cambria" w:cs="Arial"/>
          <w:color w:val="000000"/>
          <w:sz w:val="22"/>
          <w:szCs w:val="22"/>
        </w:rPr>
      </w:pPr>
      <w:r w:rsidRPr="00A47026">
        <w:rPr>
          <w:rFonts w:ascii="Cambria" w:hAnsi="Cambria" w:cs="Arial"/>
          <w:color w:val="000000"/>
          <w:sz w:val="22"/>
          <w:szCs w:val="22"/>
        </w:rPr>
        <w:t>a) Kuruluşun ama</w:t>
      </w:r>
      <w:r w:rsidR="00D426BF" w:rsidRPr="00A47026">
        <w:rPr>
          <w:rFonts w:ascii="Cambria" w:hAnsi="Cambria" w:cs="Arial"/>
          <w:color w:val="000000"/>
          <w:sz w:val="22"/>
          <w:szCs w:val="22"/>
        </w:rPr>
        <w:t>cına</w:t>
      </w:r>
      <w:r w:rsidRPr="00A47026">
        <w:rPr>
          <w:rFonts w:ascii="Cambria" w:hAnsi="Cambria" w:cs="Arial"/>
          <w:color w:val="000000"/>
          <w:sz w:val="22"/>
          <w:szCs w:val="22"/>
        </w:rPr>
        <w:t xml:space="preserve"> uygun</w:t>
      </w:r>
      <w:r w:rsidR="00D426BF" w:rsidRPr="00A47026">
        <w:rPr>
          <w:rFonts w:ascii="Cambria" w:hAnsi="Cambria" w:cs="Arial"/>
          <w:color w:val="000000"/>
          <w:sz w:val="22"/>
          <w:szCs w:val="22"/>
        </w:rPr>
        <w:t>,</w:t>
      </w:r>
    </w:p>
    <w:p w14:paraId="190BE34A" w14:textId="77777777" w:rsidR="00416DF2" w:rsidRPr="00A47026" w:rsidRDefault="00416DF2" w:rsidP="00A47026">
      <w:pPr>
        <w:autoSpaceDE w:val="0"/>
        <w:autoSpaceDN w:val="0"/>
        <w:adjustRightInd w:val="0"/>
        <w:spacing w:line="276" w:lineRule="auto"/>
        <w:ind w:right="-2"/>
        <w:jc w:val="both"/>
        <w:rPr>
          <w:rFonts w:ascii="Cambria" w:hAnsi="Cambria" w:cs="Arial"/>
          <w:color w:val="000000"/>
          <w:sz w:val="22"/>
          <w:szCs w:val="22"/>
        </w:rPr>
      </w:pPr>
      <w:r w:rsidRPr="00A47026">
        <w:rPr>
          <w:rFonts w:ascii="Cambria" w:hAnsi="Cambria" w:cs="Arial"/>
          <w:color w:val="000000"/>
          <w:sz w:val="22"/>
          <w:szCs w:val="22"/>
        </w:rPr>
        <w:t xml:space="preserve">b) </w:t>
      </w:r>
      <w:r w:rsidR="00D426BF" w:rsidRPr="00A47026">
        <w:rPr>
          <w:rFonts w:ascii="Cambria" w:hAnsi="Cambria" w:cs="Arial"/>
          <w:color w:val="000000"/>
          <w:sz w:val="22"/>
          <w:szCs w:val="22"/>
        </w:rPr>
        <w:t>Amaçların ve enerji hedeflerinin oluşturulması ve gözden geçirilmesi için bir çerçeve sunan</w:t>
      </w:r>
      <w:r w:rsidRPr="00A47026">
        <w:rPr>
          <w:rFonts w:ascii="Cambria" w:hAnsi="Cambria" w:cs="Arial"/>
          <w:color w:val="000000"/>
          <w:sz w:val="22"/>
          <w:szCs w:val="22"/>
        </w:rPr>
        <w:t xml:space="preserve">, </w:t>
      </w:r>
    </w:p>
    <w:p w14:paraId="781B5270" w14:textId="77777777" w:rsidR="00416DF2" w:rsidRPr="00A47026" w:rsidRDefault="00416DF2" w:rsidP="003C382C">
      <w:pPr>
        <w:autoSpaceDE w:val="0"/>
        <w:autoSpaceDN w:val="0"/>
        <w:adjustRightInd w:val="0"/>
        <w:spacing w:line="276" w:lineRule="auto"/>
        <w:ind w:left="284" w:right="-2" w:hanging="284"/>
        <w:jc w:val="both"/>
        <w:rPr>
          <w:rFonts w:ascii="Cambria" w:hAnsi="Cambria" w:cs="Arial"/>
          <w:color w:val="000000"/>
          <w:sz w:val="22"/>
          <w:szCs w:val="22"/>
        </w:rPr>
      </w:pPr>
      <w:r w:rsidRPr="00A47026">
        <w:rPr>
          <w:rFonts w:ascii="Cambria" w:hAnsi="Cambria" w:cs="Arial"/>
          <w:color w:val="000000"/>
          <w:sz w:val="22"/>
          <w:szCs w:val="22"/>
        </w:rPr>
        <w:t xml:space="preserve">c) </w:t>
      </w:r>
      <w:r w:rsidR="00D426BF" w:rsidRPr="00A47026">
        <w:rPr>
          <w:rFonts w:ascii="Cambria" w:hAnsi="Cambria" w:cs="Arial"/>
          <w:color w:val="000000"/>
          <w:sz w:val="22"/>
          <w:szCs w:val="22"/>
        </w:rPr>
        <w:t>Amaçların ve enerji hedeflerinin gerçekleştirilmesi için bilgi ve gerekli kaynakların varlığını sağlama taahhüdü içeren,</w:t>
      </w:r>
    </w:p>
    <w:p w14:paraId="4B369A9B" w14:textId="77777777" w:rsidR="00AC4150" w:rsidRPr="00A47026" w:rsidRDefault="00416DF2" w:rsidP="003C382C">
      <w:pPr>
        <w:autoSpaceDE w:val="0"/>
        <w:autoSpaceDN w:val="0"/>
        <w:adjustRightInd w:val="0"/>
        <w:spacing w:line="276" w:lineRule="auto"/>
        <w:ind w:left="284" w:right="-2" w:hanging="284"/>
        <w:jc w:val="both"/>
        <w:rPr>
          <w:rFonts w:ascii="Cambria" w:hAnsi="Cambria" w:cs="Arial"/>
          <w:color w:val="000000"/>
          <w:sz w:val="22"/>
          <w:szCs w:val="22"/>
        </w:rPr>
      </w:pPr>
      <w:r w:rsidRPr="00A47026">
        <w:rPr>
          <w:rFonts w:ascii="Cambria" w:hAnsi="Cambria" w:cs="Arial"/>
          <w:color w:val="000000"/>
          <w:sz w:val="22"/>
          <w:szCs w:val="22"/>
        </w:rPr>
        <w:t xml:space="preserve">d) </w:t>
      </w:r>
      <w:r w:rsidR="008B6BB7" w:rsidRPr="00A47026">
        <w:rPr>
          <w:rFonts w:ascii="Cambria" w:hAnsi="Cambria" w:cs="Arial"/>
          <w:color w:val="000000"/>
          <w:sz w:val="22"/>
          <w:szCs w:val="22"/>
        </w:rPr>
        <w:t>Enerji verimliliği, enerji kullanımı ve enerji tüketimine ilişkin uygulanabilir yasal şartları ve diğer şartları karşılama taahhüdü içeren</w:t>
      </w:r>
      <w:r w:rsidR="00A76629" w:rsidRPr="00A47026">
        <w:rPr>
          <w:rFonts w:ascii="Cambria" w:hAnsi="Cambria" w:cs="Arial"/>
          <w:color w:val="000000"/>
          <w:sz w:val="22"/>
          <w:szCs w:val="22"/>
        </w:rPr>
        <w:t>,</w:t>
      </w:r>
    </w:p>
    <w:p w14:paraId="08D61955" w14:textId="77777777" w:rsidR="008B6BB7" w:rsidRPr="00A47026" w:rsidRDefault="00AC4150" w:rsidP="00A47026">
      <w:pPr>
        <w:autoSpaceDE w:val="0"/>
        <w:autoSpaceDN w:val="0"/>
        <w:adjustRightInd w:val="0"/>
        <w:spacing w:line="276" w:lineRule="auto"/>
        <w:ind w:right="-2"/>
        <w:jc w:val="both"/>
        <w:rPr>
          <w:rFonts w:ascii="Cambria" w:hAnsi="Cambria" w:cs="Arial"/>
          <w:color w:val="000000"/>
          <w:sz w:val="22"/>
          <w:szCs w:val="22"/>
        </w:rPr>
      </w:pPr>
      <w:r w:rsidRPr="00A47026">
        <w:rPr>
          <w:rFonts w:ascii="Cambria" w:hAnsi="Cambria" w:cs="Arial"/>
          <w:color w:val="000000"/>
          <w:sz w:val="22"/>
          <w:szCs w:val="22"/>
        </w:rPr>
        <w:t>e) Enerji performansının ve EnYS’nin sürekli iyileştirilmesi taahhüdü içeren</w:t>
      </w:r>
      <w:r w:rsidR="00A76629" w:rsidRPr="00A47026">
        <w:rPr>
          <w:rFonts w:ascii="Cambria" w:hAnsi="Cambria" w:cs="Arial"/>
          <w:color w:val="000000"/>
          <w:sz w:val="22"/>
          <w:szCs w:val="22"/>
        </w:rPr>
        <w:t>,</w:t>
      </w:r>
    </w:p>
    <w:p w14:paraId="1896905F" w14:textId="77777777" w:rsidR="00AC4150" w:rsidRPr="00A47026" w:rsidRDefault="00AC4150" w:rsidP="003C382C">
      <w:pPr>
        <w:autoSpaceDE w:val="0"/>
        <w:autoSpaceDN w:val="0"/>
        <w:adjustRightInd w:val="0"/>
        <w:spacing w:line="276" w:lineRule="auto"/>
        <w:ind w:left="284" w:right="-2" w:hanging="284"/>
        <w:jc w:val="both"/>
        <w:rPr>
          <w:rFonts w:ascii="Cambria" w:hAnsi="Cambria" w:cs="Arial"/>
          <w:color w:val="000000"/>
          <w:sz w:val="22"/>
          <w:szCs w:val="22"/>
        </w:rPr>
      </w:pPr>
      <w:r w:rsidRPr="00A47026">
        <w:rPr>
          <w:rFonts w:ascii="Cambria" w:hAnsi="Cambria" w:cs="Arial"/>
          <w:color w:val="000000"/>
          <w:sz w:val="22"/>
          <w:szCs w:val="22"/>
        </w:rPr>
        <w:t>f) Enerji performansını etkileyen, enerji bakımından verimli ürün ve hizmetlerin tedarik edilmesini destekleyen</w:t>
      </w:r>
      <w:r w:rsidR="00A76629" w:rsidRPr="00A47026">
        <w:rPr>
          <w:rFonts w:ascii="Cambria" w:hAnsi="Cambria" w:cs="Arial"/>
          <w:color w:val="000000"/>
          <w:sz w:val="22"/>
          <w:szCs w:val="22"/>
        </w:rPr>
        <w:t>,</w:t>
      </w:r>
    </w:p>
    <w:p w14:paraId="632D52B8" w14:textId="77777777" w:rsidR="00AC4150" w:rsidRPr="00A47026" w:rsidRDefault="00A76629" w:rsidP="003C382C">
      <w:pPr>
        <w:autoSpaceDE w:val="0"/>
        <w:autoSpaceDN w:val="0"/>
        <w:adjustRightInd w:val="0"/>
        <w:spacing w:after="120" w:line="276" w:lineRule="auto"/>
        <w:jc w:val="both"/>
        <w:rPr>
          <w:rFonts w:ascii="Cambria" w:hAnsi="Cambria" w:cs="Arial"/>
          <w:color w:val="000000"/>
          <w:sz w:val="22"/>
          <w:szCs w:val="22"/>
        </w:rPr>
      </w:pPr>
      <w:r w:rsidRPr="00A47026">
        <w:rPr>
          <w:rFonts w:ascii="Cambria" w:hAnsi="Cambria" w:cs="Arial"/>
          <w:color w:val="000000"/>
          <w:sz w:val="22"/>
          <w:szCs w:val="22"/>
        </w:rPr>
        <w:t>g) Enerji performansının iyileştirilmesini dikkate alan tasarım faaliyetlerini destekleyen,</w:t>
      </w:r>
    </w:p>
    <w:p w14:paraId="5CCB3E40" w14:textId="77777777" w:rsidR="00416DF2" w:rsidRPr="00A47026" w:rsidRDefault="00282C01" w:rsidP="003C382C">
      <w:pPr>
        <w:autoSpaceDE w:val="0"/>
        <w:autoSpaceDN w:val="0"/>
        <w:adjustRightInd w:val="0"/>
        <w:spacing w:after="120" w:line="276" w:lineRule="auto"/>
        <w:jc w:val="both"/>
        <w:rPr>
          <w:rFonts w:ascii="Cambria" w:hAnsi="Cambria" w:cs="Arial"/>
          <w:color w:val="000000"/>
          <w:sz w:val="22"/>
          <w:szCs w:val="22"/>
        </w:rPr>
      </w:pPr>
      <w:r w:rsidRPr="00A47026">
        <w:rPr>
          <w:rFonts w:ascii="Cambria" w:hAnsi="Cambria" w:cs="Arial"/>
          <w:color w:val="000000"/>
          <w:sz w:val="22"/>
          <w:szCs w:val="22"/>
        </w:rPr>
        <w:t>Enerji</w:t>
      </w:r>
      <w:r w:rsidR="00416DF2" w:rsidRPr="00A47026">
        <w:rPr>
          <w:rFonts w:ascii="Cambria" w:hAnsi="Cambria" w:cs="Arial"/>
          <w:color w:val="000000"/>
          <w:sz w:val="22"/>
          <w:szCs w:val="22"/>
        </w:rPr>
        <w:t xml:space="preserve"> politikamız taahhüdümüzü ifade eder ve organizasyon olarak bizim için neyin önemli olduğuna odaklanır.</w:t>
      </w:r>
    </w:p>
    <w:p w14:paraId="7C1FFC2E" w14:textId="77777777" w:rsidR="004D2A39" w:rsidRPr="00A47026" w:rsidRDefault="004D2A39" w:rsidP="003C382C">
      <w:pPr>
        <w:autoSpaceDE w:val="0"/>
        <w:autoSpaceDN w:val="0"/>
        <w:adjustRightInd w:val="0"/>
        <w:spacing w:after="120" w:line="276" w:lineRule="auto"/>
        <w:jc w:val="both"/>
        <w:rPr>
          <w:rFonts w:ascii="Cambria" w:hAnsi="Cambria" w:cs="Arial"/>
          <w:color w:val="000000"/>
          <w:sz w:val="22"/>
          <w:szCs w:val="22"/>
        </w:rPr>
      </w:pPr>
      <w:r w:rsidRPr="00A47026">
        <w:rPr>
          <w:rFonts w:ascii="Cambria" w:hAnsi="Cambria" w:cs="Arial"/>
          <w:bCs/>
          <w:iCs/>
          <w:sz w:val="22"/>
          <w:szCs w:val="22"/>
        </w:rPr>
        <w:t xml:space="preserve">Enerji politikası kuruluş içerisinde panolara asılarak, eğitim verilerek duyurulmuştur. Web sayfasında yayınlanarak </w:t>
      </w:r>
      <w:r w:rsidRPr="00A47026">
        <w:rPr>
          <w:rFonts w:ascii="Cambria" w:hAnsi="Cambria" w:cs="Arial"/>
          <w:color w:val="000000"/>
          <w:sz w:val="22"/>
          <w:szCs w:val="22"/>
        </w:rPr>
        <w:t>ilgili tarafların erişimine açılmıştır.</w:t>
      </w:r>
    </w:p>
    <w:p w14:paraId="721A763B" w14:textId="77777777" w:rsidR="004D2A39" w:rsidRPr="00A47026" w:rsidRDefault="004D2A39" w:rsidP="003C382C">
      <w:pPr>
        <w:autoSpaceDE w:val="0"/>
        <w:autoSpaceDN w:val="0"/>
        <w:adjustRightInd w:val="0"/>
        <w:spacing w:after="120" w:line="276" w:lineRule="auto"/>
        <w:jc w:val="both"/>
        <w:rPr>
          <w:rFonts w:ascii="Cambria" w:hAnsi="Cambria" w:cs="Arial"/>
          <w:bCs/>
          <w:iCs/>
          <w:sz w:val="22"/>
          <w:szCs w:val="22"/>
        </w:rPr>
      </w:pPr>
      <w:r w:rsidRPr="00A47026">
        <w:rPr>
          <w:rFonts w:ascii="Cambria" w:hAnsi="Cambria" w:cs="Arial"/>
          <w:bCs/>
          <w:iCs/>
          <w:sz w:val="22"/>
          <w:szCs w:val="22"/>
        </w:rPr>
        <w:t>Enerji Politikası yönetimin yıllık gözden geçirme toplantılarında gözden geçirilir gerektiğinde güncellenir.</w:t>
      </w:r>
    </w:p>
    <w:p w14:paraId="7C36A9A5" w14:textId="77777777" w:rsidR="00416DF2" w:rsidRPr="00A47026" w:rsidRDefault="00416DF2" w:rsidP="00A47026">
      <w:pPr>
        <w:spacing w:line="276" w:lineRule="auto"/>
        <w:ind w:right="-2"/>
        <w:jc w:val="both"/>
        <w:rPr>
          <w:rFonts w:ascii="Cambria" w:hAnsi="Cambria" w:cs="Arial"/>
          <w:b/>
          <w:color w:val="000000"/>
          <w:sz w:val="22"/>
          <w:szCs w:val="22"/>
        </w:rPr>
      </w:pPr>
      <w:r w:rsidRPr="00A47026">
        <w:rPr>
          <w:rFonts w:ascii="Cambria" w:hAnsi="Cambria" w:cs="Arial"/>
          <w:b/>
          <w:color w:val="000000"/>
          <w:sz w:val="22"/>
          <w:szCs w:val="22"/>
        </w:rPr>
        <w:t>Referans Dokümanlar</w:t>
      </w:r>
    </w:p>
    <w:p w14:paraId="581714A7" w14:textId="58B6B312" w:rsidR="00071839" w:rsidRPr="00A47026" w:rsidRDefault="00071839" w:rsidP="003C382C">
      <w:pPr>
        <w:spacing w:after="240" w:line="276" w:lineRule="auto"/>
        <w:jc w:val="both"/>
        <w:rPr>
          <w:rFonts w:ascii="Cambria" w:hAnsi="Cambria" w:cs="Arial"/>
          <w:snapToGrid w:val="0"/>
          <w:color w:val="000000"/>
          <w:sz w:val="22"/>
          <w:szCs w:val="22"/>
        </w:rPr>
      </w:pPr>
      <w:r w:rsidRPr="00A47026">
        <w:rPr>
          <w:rFonts w:ascii="Cambria" w:hAnsi="Cambria" w:cs="Arial"/>
          <w:snapToGrid w:val="0"/>
          <w:color w:val="000000"/>
          <w:sz w:val="22"/>
          <w:szCs w:val="22"/>
        </w:rPr>
        <w:t>Enerji</w:t>
      </w:r>
      <w:r w:rsidR="00416DF2" w:rsidRPr="00A47026">
        <w:rPr>
          <w:rFonts w:ascii="Cambria" w:hAnsi="Cambria" w:cs="Arial"/>
          <w:snapToGrid w:val="0"/>
          <w:color w:val="000000"/>
          <w:sz w:val="22"/>
          <w:szCs w:val="22"/>
        </w:rPr>
        <w:t xml:space="preserve"> Politikası</w:t>
      </w:r>
      <w:r w:rsidR="00416DF2" w:rsidRPr="00A47026">
        <w:rPr>
          <w:rFonts w:ascii="Cambria" w:hAnsi="Cambria" w:cs="Arial"/>
          <w:snapToGrid w:val="0"/>
          <w:color w:val="000000"/>
          <w:sz w:val="22"/>
          <w:szCs w:val="22"/>
        </w:rPr>
        <w:tab/>
      </w:r>
      <w:r w:rsidR="00BF052B" w:rsidRPr="00A47026">
        <w:rPr>
          <w:rFonts w:ascii="Cambria" w:hAnsi="Cambria" w:cs="Arial"/>
          <w:snapToGrid w:val="0"/>
          <w:color w:val="000000"/>
          <w:sz w:val="22"/>
          <w:szCs w:val="22"/>
        </w:rPr>
        <w:tab/>
        <w:t>ENYS</w:t>
      </w:r>
      <w:r w:rsidR="00ED288F">
        <w:rPr>
          <w:rFonts w:ascii="Cambria" w:hAnsi="Cambria" w:cs="Arial"/>
          <w:snapToGrid w:val="0"/>
          <w:color w:val="000000"/>
          <w:sz w:val="22"/>
          <w:szCs w:val="22"/>
        </w:rPr>
        <w:t>-</w:t>
      </w:r>
      <w:r w:rsidR="00BF052B" w:rsidRPr="00A47026">
        <w:rPr>
          <w:rFonts w:ascii="Cambria" w:hAnsi="Cambria" w:cs="Arial"/>
          <w:snapToGrid w:val="0"/>
          <w:color w:val="000000"/>
          <w:sz w:val="22"/>
          <w:szCs w:val="22"/>
        </w:rPr>
        <w:t>PL</w:t>
      </w:r>
      <w:r w:rsidR="00ED288F">
        <w:rPr>
          <w:rFonts w:ascii="Cambria" w:hAnsi="Cambria" w:cs="Arial"/>
          <w:snapToGrid w:val="0"/>
          <w:color w:val="000000"/>
          <w:sz w:val="22"/>
          <w:szCs w:val="22"/>
        </w:rPr>
        <w:t>-</w:t>
      </w:r>
      <w:r w:rsidR="00BF052B" w:rsidRPr="00A47026">
        <w:rPr>
          <w:rFonts w:ascii="Cambria" w:hAnsi="Cambria" w:cs="Arial"/>
          <w:snapToGrid w:val="0"/>
          <w:color w:val="000000"/>
          <w:sz w:val="22"/>
          <w:szCs w:val="22"/>
        </w:rPr>
        <w:t>01</w:t>
      </w:r>
    </w:p>
    <w:p w14:paraId="0880324C" w14:textId="77777777" w:rsidR="00416DF2" w:rsidRPr="00A47026" w:rsidRDefault="00416DF2" w:rsidP="003C382C">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bCs/>
          <w:color w:val="000000"/>
          <w:sz w:val="22"/>
          <w:szCs w:val="22"/>
        </w:rPr>
        <w:t>Kurumsal</w:t>
      </w:r>
      <w:r w:rsidRPr="00A47026">
        <w:rPr>
          <w:rFonts w:ascii="Cambria" w:hAnsi="Cambria" w:cs="Arial"/>
          <w:b/>
          <w:color w:val="000000"/>
          <w:sz w:val="22"/>
          <w:szCs w:val="22"/>
        </w:rPr>
        <w:t xml:space="preserve"> </w:t>
      </w:r>
      <w:r w:rsidRPr="00A47026">
        <w:rPr>
          <w:rFonts w:ascii="Cambria" w:hAnsi="Cambria" w:cs="Arial"/>
          <w:b/>
          <w:bCs/>
          <w:color w:val="000000"/>
          <w:sz w:val="22"/>
          <w:szCs w:val="22"/>
        </w:rPr>
        <w:t>görev, yetki ve sorumluluklar</w:t>
      </w:r>
    </w:p>
    <w:p w14:paraId="3916491A" w14:textId="77777777" w:rsidR="002E2515" w:rsidRPr="00A47026" w:rsidRDefault="002E2515" w:rsidP="003C382C">
      <w:pPr>
        <w:spacing w:after="120" w:line="276" w:lineRule="auto"/>
        <w:jc w:val="both"/>
        <w:rPr>
          <w:rFonts w:ascii="Cambria" w:hAnsi="Cambria" w:cs="Arial"/>
          <w:snapToGrid w:val="0"/>
          <w:color w:val="000000"/>
          <w:sz w:val="22"/>
          <w:szCs w:val="22"/>
        </w:rPr>
      </w:pPr>
      <w:r w:rsidRPr="00A47026">
        <w:rPr>
          <w:rFonts w:ascii="Cambria" w:hAnsi="Cambria" w:cs="Arial"/>
          <w:snapToGrid w:val="0"/>
          <w:color w:val="000000"/>
          <w:sz w:val="22"/>
          <w:szCs w:val="22"/>
        </w:rPr>
        <w:t>Üst yönetim tarafından ilgili görevler için yetki ve sorumluluklar belirlenmiş ve ilgili birimlere dağıtımı yapılarak duyurulması sağlanmıştır.</w:t>
      </w:r>
    </w:p>
    <w:p w14:paraId="26FF4CD4" w14:textId="77777777" w:rsidR="008029B5" w:rsidRPr="00A47026" w:rsidRDefault="008029B5" w:rsidP="003C382C">
      <w:pPr>
        <w:spacing w:after="120" w:line="276" w:lineRule="auto"/>
        <w:jc w:val="both"/>
        <w:rPr>
          <w:rFonts w:ascii="Cambria" w:hAnsi="Cambria" w:cs="Arial"/>
          <w:snapToGrid w:val="0"/>
          <w:color w:val="000000"/>
          <w:sz w:val="22"/>
          <w:szCs w:val="22"/>
        </w:rPr>
      </w:pPr>
      <w:r w:rsidRPr="00A47026">
        <w:rPr>
          <w:rFonts w:ascii="Cambria" w:hAnsi="Cambria" w:cs="Arial"/>
          <w:snapToGrid w:val="0"/>
          <w:color w:val="000000"/>
          <w:sz w:val="22"/>
          <w:szCs w:val="22"/>
        </w:rPr>
        <w:t>Üst yönetim, enerji yönetim ekibine aşağıda belirtilenler için sorumluluk ve yetki verm</w:t>
      </w:r>
      <w:r w:rsidR="00C5424C" w:rsidRPr="00A47026">
        <w:rPr>
          <w:rFonts w:ascii="Cambria" w:hAnsi="Cambria" w:cs="Arial"/>
          <w:snapToGrid w:val="0"/>
          <w:color w:val="000000"/>
          <w:sz w:val="22"/>
          <w:szCs w:val="22"/>
        </w:rPr>
        <w:t>iştir;</w:t>
      </w:r>
    </w:p>
    <w:p w14:paraId="2B332773" w14:textId="77777777" w:rsidR="00C5424C" w:rsidRPr="00A47026" w:rsidRDefault="00F06F84" w:rsidP="00A47026">
      <w:pPr>
        <w:spacing w:line="276" w:lineRule="auto"/>
        <w:ind w:right="-2"/>
        <w:jc w:val="both"/>
        <w:rPr>
          <w:rFonts w:ascii="Cambria" w:hAnsi="Cambria" w:cs="Arial"/>
          <w:noProof/>
          <w:sz w:val="22"/>
          <w:szCs w:val="22"/>
        </w:rPr>
      </w:pPr>
      <w:r w:rsidRPr="00A47026">
        <w:rPr>
          <w:rFonts w:ascii="Cambria" w:hAnsi="Cambria" w:cs="Arial"/>
          <w:noProof/>
          <w:sz w:val="22"/>
          <w:szCs w:val="22"/>
        </w:rPr>
        <w:t xml:space="preserve">a) </w:t>
      </w:r>
      <w:r w:rsidR="00C5424C" w:rsidRPr="00A47026">
        <w:rPr>
          <w:rFonts w:ascii="Cambria" w:hAnsi="Cambria" w:cs="Arial"/>
          <w:sz w:val="22"/>
          <w:szCs w:val="22"/>
        </w:rPr>
        <w:t>EnYS’nin oluşturulması, uygulanması, sürdürülmesi ve sürekli iyileştirilmesi</w:t>
      </w:r>
      <w:r w:rsidR="00C5424C" w:rsidRPr="00A47026">
        <w:rPr>
          <w:rFonts w:ascii="Cambria" w:hAnsi="Cambria" w:cs="Arial"/>
          <w:noProof/>
          <w:sz w:val="22"/>
          <w:szCs w:val="22"/>
        </w:rPr>
        <w:t xml:space="preserve"> </w:t>
      </w:r>
    </w:p>
    <w:p w14:paraId="647D36B9" w14:textId="77777777" w:rsidR="00C5424C" w:rsidRPr="00A47026" w:rsidRDefault="00F06F84" w:rsidP="00A47026">
      <w:pPr>
        <w:spacing w:line="276" w:lineRule="auto"/>
        <w:ind w:right="-2"/>
        <w:jc w:val="both"/>
        <w:rPr>
          <w:rFonts w:ascii="Cambria" w:hAnsi="Cambria" w:cs="Arial"/>
          <w:noProof/>
          <w:sz w:val="22"/>
          <w:szCs w:val="22"/>
        </w:rPr>
      </w:pPr>
      <w:r w:rsidRPr="00A47026">
        <w:rPr>
          <w:rFonts w:ascii="Cambria" w:hAnsi="Cambria" w:cs="Arial"/>
          <w:noProof/>
          <w:sz w:val="22"/>
          <w:szCs w:val="22"/>
        </w:rPr>
        <w:t xml:space="preserve">b) </w:t>
      </w:r>
      <w:r w:rsidR="00C5424C" w:rsidRPr="00A47026">
        <w:rPr>
          <w:rFonts w:ascii="Cambria" w:hAnsi="Cambria" w:cs="Arial"/>
          <w:sz w:val="22"/>
          <w:szCs w:val="22"/>
        </w:rPr>
        <w:t>EnYS’nin, bu dokümanın gerekliliklerine uygunluğunun sağlanması</w:t>
      </w:r>
      <w:r w:rsidR="00C5424C" w:rsidRPr="00A47026">
        <w:rPr>
          <w:rFonts w:ascii="Cambria" w:hAnsi="Cambria" w:cs="Arial"/>
          <w:noProof/>
          <w:sz w:val="22"/>
          <w:szCs w:val="22"/>
        </w:rPr>
        <w:t xml:space="preserve"> </w:t>
      </w:r>
    </w:p>
    <w:p w14:paraId="32A95024" w14:textId="77777777" w:rsidR="00C5424C" w:rsidRPr="00A47026" w:rsidRDefault="00F06F84" w:rsidP="00A47026">
      <w:pPr>
        <w:spacing w:line="276" w:lineRule="auto"/>
        <w:ind w:right="-2"/>
        <w:jc w:val="both"/>
        <w:rPr>
          <w:rFonts w:ascii="Cambria" w:hAnsi="Cambria" w:cs="Arial"/>
          <w:noProof/>
          <w:sz w:val="22"/>
          <w:szCs w:val="22"/>
        </w:rPr>
      </w:pPr>
      <w:r w:rsidRPr="00A47026">
        <w:rPr>
          <w:rFonts w:ascii="Cambria" w:hAnsi="Cambria" w:cs="Arial"/>
          <w:noProof/>
          <w:sz w:val="22"/>
          <w:szCs w:val="22"/>
        </w:rPr>
        <w:lastRenderedPageBreak/>
        <w:t xml:space="preserve">c) </w:t>
      </w:r>
      <w:r w:rsidR="00C5424C" w:rsidRPr="00A47026">
        <w:rPr>
          <w:rFonts w:ascii="Cambria" w:hAnsi="Cambria" w:cs="Arial"/>
          <w:sz w:val="22"/>
          <w:szCs w:val="22"/>
        </w:rPr>
        <w:t>Enerji performansının sürekli iyileştirilmesi için faaliyet planlarının uygulanması;</w:t>
      </w:r>
      <w:r w:rsidR="00C5424C" w:rsidRPr="00A47026">
        <w:rPr>
          <w:rFonts w:ascii="Cambria" w:hAnsi="Cambria" w:cs="Arial"/>
          <w:noProof/>
          <w:sz w:val="22"/>
          <w:szCs w:val="22"/>
        </w:rPr>
        <w:t xml:space="preserve"> </w:t>
      </w:r>
    </w:p>
    <w:p w14:paraId="2474555D" w14:textId="77777777" w:rsidR="00F06F84" w:rsidRPr="00A47026" w:rsidRDefault="00F06F84" w:rsidP="003C382C">
      <w:pPr>
        <w:spacing w:line="276" w:lineRule="auto"/>
        <w:ind w:left="284" w:right="-2" w:hanging="284"/>
        <w:jc w:val="both"/>
        <w:rPr>
          <w:rFonts w:ascii="Cambria" w:hAnsi="Cambria" w:cs="Arial"/>
          <w:sz w:val="22"/>
          <w:szCs w:val="22"/>
        </w:rPr>
      </w:pPr>
      <w:r w:rsidRPr="00A47026">
        <w:rPr>
          <w:rFonts w:ascii="Cambria" w:hAnsi="Cambria" w:cs="Arial"/>
          <w:noProof/>
          <w:sz w:val="22"/>
          <w:szCs w:val="22"/>
        </w:rPr>
        <w:t xml:space="preserve">d) </w:t>
      </w:r>
      <w:r w:rsidR="00C5424C" w:rsidRPr="00A47026">
        <w:rPr>
          <w:rFonts w:ascii="Cambria" w:hAnsi="Cambria" w:cs="Arial"/>
          <w:sz w:val="22"/>
          <w:szCs w:val="22"/>
        </w:rPr>
        <w:t>EnYS’nin performansına ve enerji performansının iyileştirilmesine ilişkin üst yönetime düzenli aralıklarla rapor verilmesi;</w:t>
      </w:r>
    </w:p>
    <w:p w14:paraId="1DFB93EC" w14:textId="77777777" w:rsidR="00F06F84" w:rsidRPr="00A47026" w:rsidRDefault="00F06F84" w:rsidP="003C382C">
      <w:pPr>
        <w:spacing w:after="120" w:line="276" w:lineRule="auto"/>
        <w:ind w:left="284" w:hanging="284"/>
        <w:jc w:val="both"/>
        <w:rPr>
          <w:rFonts w:ascii="Cambria" w:hAnsi="Cambria" w:cs="Arial"/>
          <w:noProof/>
          <w:sz w:val="22"/>
          <w:szCs w:val="22"/>
        </w:rPr>
      </w:pPr>
      <w:r w:rsidRPr="00A47026">
        <w:rPr>
          <w:rFonts w:ascii="Cambria" w:hAnsi="Cambria" w:cs="Arial"/>
          <w:noProof/>
          <w:sz w:val="22"/>
          <w:szCs w:val="22"/>
        </w:rPr>
        <w:t xml:space="preserve">e) </w:t>
      </w:r>
      <w:r w:rsidR="00C5424C" w:rsidRPr="00A47026">
        <w:rPr>
          <w:rFonts w:ascii="Cambria" w:hAnsi="Cambria" w:cs="Arial"/>
          <w:sz w:val="22"/>
          <w:szCs w:val="22"/>
        </w:rPr>
        <w:t>EnYS uygulamaları ve kontrolünün etkili olmasını sağlamaya yönelik gerekli kriter ve yöntemlerin belirlenmesi.</w:t>
      </w:r>
    </w:p>
    <w:p w14:paraId="576694FB" w14:textId="77777777" w:rsidR="00416DF2" w:rsidRPr="00A47026" w:rsidRDefault="00416DF2" w:rsidP="003C382C">
      <w:pPr>
        <w:autoSpaceDE w:val="0"/>
        <w:autoSpaceDN w:val="0"/>
        <w:adjustRightInd w:val="0"/>
        <w:spacing w:after="120" w:line="276" w:lineRule="auto"/>
        <w:jc w:val="both"/>
        <w:rPr>
          <w:rFonts w:ascii="Cambria" w:hAnsi="Cambria" w:cs="Arial"/>
          <w:b/>
          <w:color w:val="000000"/>
          <w:sz w:val="22"/>
          <w:szCs w:val="22"/>
        </w:rPr>
      </w:pPr>
      <w:r w:rsidRPr="00A47026">
        <w:rPr>
          <w:rFonts w:ascii="Cambria" w:hAnsi="Cambria" w:cs="Arial"/>
          <w:b/>
          <w:color w:val="000000"/>
          <w:sz w:val="22"/>
          <w:szCs w:val="22"/>
        </w:rPr>
        <w:t>Referans Dokümanlar</w:t>
      </w:r>
    </w:p>
    <w:p w14:paraId="156E4FA1" w14:textId="2E4A50CE" w:rsidR="00FB157D" w:rsidRDefault="00A16479" w:rsidP="00A47026">
      <w:pPr>
        <w:autoSpaceDE w:val="0"/>
        <w:autoSpaceDN w:val="0"/>
        <w:adjustRightInd w:val="0"/>
        <w:spacing w:line="276" w:lineRule="auto"/>
        <w:ind w:right="-2"/>
        <w:jc w:val="both"/>
        <w:rPr>
          <w:rFonts w:ascii="Cambria" w:hAnsi="Cambria" w:cs="Arial"/>
          <w:sz w:val="22"/>
          <w:szCs w:val="22"/>
        </w:rPr>
      </w:pPr>
      <w:r w:rsidRPr="00A16479">
        <w:rPr>
          <w:rFonts w:ascii="Cambria" w:hAnsi="Cambria" w:cs="Arial"/>
          <w:sz w:val="22"/>
          <w:szCs w:val="22"/>
        </w:rPr>
        <w:t>Enerji Yönetim Ekibi Atama Yazısı</w:t>
      </w:r>
      <w:r w:rsidR="008D63F6" w:rsidRPr="00A47026">
        <w:rPr>
          <w:rFonts w:ascii="Cambria" w:hAnsi="Cambria" w:cs="Arial"/>
          <w:sz w:val="22"/>
          <w:szCs w:val="22"/>
        </w:rPr>
        <w:tab/>
      </w:r>
      <w:r w:rsidR="00FB157D" w:rsidRPr="00A47026">
        <w:rPr>
          <w:rFonts w:ascii="Cambria" w:hAnsi="Cambria" w:cs="Arial"/>
          <w:sz w:val="22"/>
          <w:szCs w:val="22"/>
        </w:rPr>
        <w:t xml:space="preserve"> </w:t>
      </w:r>
      <w:r w:rsidR="00FB157D" w:rsidRPr="00A47026">
        <w:rPr>
          <w:rFonts w:ascii="Cambria" w:hAnsi="Cambria" w:cs="Arial"/>
          <w:sz w:val="22"/>
          <w:szCs w:val="22"/>
        </w:rPr>
        <w:tab/>
      </w:r>
      <w:r w:rsidR="00FB157D" w:rsidRPr="00A47026">
        <w:rPr>
          <w:rFonts w:ascii="Cambria" w:hAnsi="Cambria" w:cs="Arial"/>
          <w:sz w:val="22"/>
          <w:szCs w:val="22"/>
        </w:rPr>
        <w:tab/>
      </w:r>
      <w:r w:rsidR="008D63F6" w:rsidRPr="00A47026">
        <w:rPr>
          <w:rFonts w:ascii="Cambria" w:hAnsi="Cambria" w:cs="Arial"/>
          <w:sz w:val="22"/>
          <w:szCs w:val="22"/>
        </w:rPr>
        <w:t>ENYS</w:t>
      </w:r>
      <w:r w:rsidR="00097171">
        <w:rPr>
          <w:rFonts w:ascii="Cambria" w:hAnsi="Cambria" w:cs="Arial"/>
          <w:sz w:val="22"/>
          <w:szCs w:val="22"/>
        </w:rPr>
        <w:t>-</w:t>
      </w:r>
      <w:r w:rsidR="008D63F6" w:rsidRPr="00A47026">
        <w:rPr>
          <w:rFonts w:ascii="Cambria" w:hAnsi="Cambria" w:cs="Arial"/>
          <w:sz w:val="22"/>
          <w:szCs w:val="22"/>
        </w:rPr>
        <w:t>FR</w:t>
      </w:r>
      <w:r w:rsidR="00097171">
        <w:rPr>
          <w:rFonts w:ascii="Cambria" w:hAnsi="Cambria" w:cs="Arial"/>
          <w:sz w:val="22"/>
          <w:szCs w:val="22"/>
        </w:rPr>
        <w:t>M-</w:t>
      </w:r>
      <w:r w:rsidR="008D63F6" w:rsidRPr="00A47026">
        <w:rPr>
          <w:rFonts w:ascii="Cambria" w:hAnsi="Cambria" w:cs="Arial"/>
          <w:sz w:val="22"/>
          <w:szCs w:val="22"/>
        </w:rPr>
        <w:t>03</w:t>
      </w:r>
    </w:p>
    <w:p w14:paraId="195EF4D9" w14:textId="1C121A45" w:rsidR="00BE23D9" w:rsidRPr="00BE23D9" w:rsidRDefault="00BE23D9" w:rsidP="00BE23D9">
      <w:pPr>
        <w:autoSpaceDE w:val="0"/>
        <w:autoSpaceDN w:val="0"/>
        <w:adjustRightInd w:val="0"/>
        <w:spacing w:line="276" w:lineRule="auto"/>
        <w:ind w:right="-2"/>
        <w:jc w:val="both"/>
        <w:rPr>
          <w:rFonts w:ascii="Cambria" w:hAnsi="Cambria" w:cs="Arial"/>
          <w:sz w:val="22"/>
          <w:szCs w:val="22"/>
        </w:rPr>
      </w:pPr>
      <w:r w:rsidRPr="00BE23D9">
        <w:rPr>
          <w:rFonts w:ascii="Cambria" w:hAnsi="Cambria" w:cs="Arial"/>
          <w:sz w:val="22"/>
          <w:szCs w:val="22"/>
        </w:rPr>
        <w:t>Enerji Yöneticisi Görev Tanımı</w:t>
      </w:r>
      <w:r w:rsidRPr="00BE23D9">
        <w:rPr>
          <w:rFonts w:ascii="Cambria" w:hAnsi="Cambria" w:cs="Arial"/>
          <w:snapToGrid w:val="0"/>
          <w:color w:val="000000"/>
          <w:sz w:val="22"/>
          <w:szCs w:val="22"/>
        </w:rPr>
        <w:t xml:space="preserve"> </w:t>
      </w:r>
      <w:r>
        <w:rPr>
          <w:rFonts w:ascii="Cambria" w:hAnsi="Cambria" w:cs="Arial"/>
          <w:snapToGrid w:val="0"/>
          <w:color w:val="000000"/>
          <w:sz w:val="22"/>
          <w:szCs w:val="22"/>
        </w:rPr>
        <w:t xml:space="preserve">                                          </w:t>
      </w:r>
      <w:r w:rsidR="00285C90">
        <w:rPr>
          <w:rFonts w:ascii="Cambria" w:hAnsi="Cambria" w:cs="Arial"/>
          <w:snapToGrid w:val="0"/>
          <w:color w:val="000000"/>
          <w:sz w:val="22"/>
          <w:szCs w:val="22"/>
        </w:rPr>
        <w:tab/>
      </w:r>
      <w:r w:rsidRPr="00A47026">
        <w:rPr>
          <w:rFonts w:ascii="Cambria" w:hAnsi="Cambria" w:cs="Arial"/>
          <w:snapToGrid w:val="0"/>
          <w:color w:val="000000"/>
          <w:sz w:val="22"/>
          <w:szCs w:val="22"/>
        </w:rPr>
        <w:t>ENYS</w:t>
      </w:r>
      <w:r w:rsidR="005C3EE5">
        <w:rPr>
          <w:rFonts w:ascii="Cambria" w:hAnsi="Cambria" w:cs="Arial"/>
          <w:snapToGrid w:val="0"/>
          <w:color w:val="000000"/>
          <w:sz w:val="22"/>
          <w:szCs w:val="22"/>
        </w:rPr>
        <w:t>-</w:t>
      </w:r>
      <w:r w:rsidRPr="00A47026">
        <w:rPr>
          <w:rFonts w:ascii="Cambria" w:hAnsi="Cambria" w:cs="Arial"/>
          <w:snapToGrid w:val="0"/>
          <w:color w:val="000000"/>
          <w:sz w:val="22"/>
          <w:szCs w:val="22"/>
        </w:rPr>
        <w:t>GT</w:t>
      </w:r>
      <w:r w:rsidR="005C3EE5">
        <w:rPr>
          <w:rFonts w:ascii="Cambria" w:hAnsi="Cambria" w:cs="Arial"/>
          <w:snapToGrid w:val="0"/>
          <w:color w:val="000000"/>
          <w:sz w:val="22"/>
          <w:szCs w:val="22"/>
        </w:rPr>
        <w:t>-</w:t>
      </w:r>
      <w:r w:rsidRPr="00A47026">
        <w:rPr>
          <w:rFonts w:ascii="Cambria" w:hAnsi="Cambria" w:cs="Arial"/>
          <w:snapToGrid w:val="0"/>
          <w:color w:val="000000"/>
          <w:sz w:val="22"/>
          <w:szCs w:val="22"/>
        </w:rPr>
        <w:t>01</w:t>
      </w:r>
      <w:r w:rsidRPr="00A47026">
        <w:rPr>
          <w:rFonts w:ascii="Cambria" w:hAnsi="Cambria" w:cs="Arial"/>
          <w:snapToGrid w:val="0"/>
          <w:color w:val="000000"/>
          <w:sz w:val="22"/>
          <w:szCs w:val="22"/>
        </w:rPr>
        <w:tab/>
      </w:r>
    </w:p>
    <w:p w14:paraId="2B8D2DBE" w14:textId="629227EA" w:rsidR="00BE23D9" w:rsidRPr="00BE23D9" w:rsidRDefault="00BE23D9" w:rsidP="00BE23D9">
      <w:pPr>
        <w:autoSpaceDE w:val="0"/>
        <w:autoSpaceDN w:val="0"/>
        <w:adjustRightInd w:val="0"/>
        <w:spacing w:line="276" w:lineRule="auto"/>
        <w:ind w:right="-2"/>
        <w:jc w:val="both"/>
        <w:rPr>
          <w:rFonts w:ascii="Cambria" w:hAnsi="Cambria" w:cs="Arial"/>
          <w:sz w:val="22"/>
          <w:szCs w:val="22"/>
        </w:rPr>
      </w:pPr>
      <w:r w:rsidRPr="00BE23D9">
        <w:rPr>
          <w:rFonts w:ascii="Cambria" w:hAnsi="Cambria" w:cs="Arial"/>
          <w:sz w:val="22"/>
          <w:szCs w:val="22"/>
        </w:rPr>
        <w:t xml:space="preserve">Enerji Ekibi Görev Tanımı </w:t>
      </w:r>
      <w:r>
        <w:rPr>
          <w:rFonts w:ascii="Cambria" w:hAnsi="Cambria" w:cs="Arial"/>
          <w:sz w:val="22"/>
          <w:szCs w:val="22"/>
        </w:rPr>
        <w:t xml:space="preserve">                                                   </w:t>
      </w:r>
      <w:r w:rsidR="00285C90">
        <w:rPr>
          <w:rFonts w:ascii="Cambria" w:hAnsi="Cambria" w:cs="Arial"/>
          <w:sz w:val="22"/>
          <w:szCs w:val="22"/>
        </w:rPr>
        <w:tab/>
      </w:r>
      <w:r w:rsidRPr="00BE23D9">
        <w:rPr>
          <w:rFonts w:ascii="Cambria" w:hAnsi="Cambria" w:cs="Arial"/>
          <w:sz w:val="22"/>
          <w:szCs w:val="22"/>
        </w:rPr>
        <w:t>ENYS</w:t>
      </w:r>
      <w:r w:rsidR="00322E58">
        <w:rPr>
          <w:rFonts w:ascii="Cambria" w:hAnsi="Cambria" w:cs="Arial"/>
          <w:sz w:val="22"/>
          <w:szCs w:val="22"/>
        </w:rPr>
        <w:t>-</w:t>
      </w:r>
      <w:r w:rsidRPr="00BE23D9">
        <w:rPr>
          <w:rFonts w:ascii="Cambria" w:hAnsi="Cambria" w:cs="Arial"/>
          <w:sz w:val="22"/>
          <w:szCs w:val="22"/>
        </w:rPr>
        <w:t>GT</w:t>
      </w:r>
      <w:r w:rsidR="00322E58">
        <w:rPr>
          <w:rFonts w:ascii="Cambria" w:hAnsi="Cambria" w:cs="Arial"/>
          <w:sz w:val="22"/>
          <w:szCs w:val="22"/>
        </w:rPr>
        <w:t>-</w:t>
      </w:r>
      <w:r w:rsidRPr="00BE23D9">
        <w:rPr>
          <w:rFonts w:ascii="Cambria" w:hAnsi="Cambria" w:cs="Arial"/>
          <w:sz w:val="22"/>
          <w:szCs w:val="22"/>
        </w:rPr>
        <w:t>02</w:t>
      </w:r>
    </w:p>
    <w:p w14:paraId="10F48FB6" w14:textId="62333C03" w:rsidR="00BE23D9" w:rsidRPr="00BE23D9" w:rsidRDefault="00BE23D9" w:rsidP="00BE23D9">
      <w:pPr>
        <w:autoSpaceDE w:val="0"/>
        <w:autoSpaceDN w:val="0"/>
        <w:adjustRightInd w:val="0"/>
        <w:spacing w:line="276" w:lineRule="auto"/>
        <w:ind w:right="-2"/>
        <w:jc w:val="both"/>
        <w:rPr>
          <w:rFonts w:ascii="Cambria" w:hAnsi="Cambria" w:cs="Arial"/>
          <w:sz w:val="22"/>
          <w:szCs w:val="22"/>
        </w:rPr>
      </w:pPr>
      <w:r w:rsidRPr="00BE23D9">
        <w:rPr>
          <w:rFonts w:ascii="Cambria" w:hAnsi="Cambria" w:cs="Arial"/>
          <w:sz w:val="22"/>
          <w:szCs w:val="22"/>
        </w:rPr>
        <w:t>Üst Yönetim Temsilcisi Görev Tanımı</w:t>
      </w:r>
      <w:r>
        <w:rPr>
          <w:rFonts w:ascii="Cambria" w:hAnsi="Cambria" w:cs="Arial"/>
          <w:sz w:val="22"/>
          <w:szCs w:val="22"/>
        </w:rPr>
        <w:t xml:space="preserve">                              </w:t>
      </w:r>
      <w:r w:rsidR="00285C90">
        <w:rPr>
          <w:rFonts w:ascii="Cambria" w:hAnsi="Cambria" w:cs="Arial"/>
          <w:sz w:val="22"/>
          <w:szCs w:val="22"/>
        </w:rPr>
        <w:tab/>
      </w:r>
      <w:r w:rsidRPr="00BE23D9">
        <w:rPr>
          <w:rFonts w:ascii="Cambria" w:hAnsi="Cambria" w:cs="Arial"/>
          <w:sz w:val="22"/>
          <w:szCs w:val="22"/>
        </w:rPr>
        <w:t>ENYS</w:t>
      </w:r>
      <w:r w:rsidR="00BB7DA0">
        <w:rPr>
          <w:rFonts w:ascii="Cambria" w:hAnsi="Cambria" w:cs="Arial"/>
          <w:sz w:val="22"/>
          <w:szCs w:val="22"/>
        </w:rPr>
        <w:t>-</w:t>
      </w:r>
      <w:r w:rsidRPr="00BE23D9">
        <w:rPr>
          <w:rFonts w:ascii="Cambria" w:hAnsi="Cambria" w:cs="Arial"/>
          <w:sz w:val="22"/>
          <w:szCs w:val="22"/>
        </w:rPr>
        <w:t>GT</w:t>
      </w:r>
      <w:r w:rsidR="00BB7DA0">
        <w:rPr>
          <w:rFonts w:ascii="Cambria" w:hAnsi="Cambria" w:cs="Arial"/>
          <w:sz w:val="22"/>
          <w:szCs w:val="22"/>
        </w:rPr>
        <w:t>-</w:t>
      </w:r>
      <w:r w:rsidRPr="00BE23D9">
        <w:rPr>
          <w:rFonts w:ascii="Cambria" w:hAnsi="Cambria" w:cs="Arial"/>
          <w:sz w:val="22"/>
          <w:szCs w:val="22"/>
        </w:rPr>
        <w:t>03</w:t>
      </w:r>
    </w:p>
    <w:p w14:paraId="6EE7B120" w14:textId="7273DEB2" w:rsidR="00BE23D9" w:rsidRPr="00A47026" w:rsidRDefault="00BE23D9" w:rsidP="00BE23D9">
      <w:pPr>
        <w:autoSpaceDE w:val="0"/>
        <w:autoSpaceDN w:val="0"/>
        <w:adjustRightInd w:val="0"/>
        <w:spacing w:line="276" w:lineRule="auto"/>
        <w:ind w:right="-2"/>
        <w:jc w:val="both"/>
        <w:rPr>
          <w:rFonts w:ascii="Cambria" w:hAnsi="Cambria" w:cs="Arial"/>
          <w:sz w:val="22"/>
          <w:szCs w:val="22"/>
        </w:rPr>
      </w:pPr>
      <w:r w:rsidRPr="00BE23D9">
        <w:rPr>
          <w:rFonts w:ascii="Cambria" w:hAnsi="Cambria" w:cs="Arial"/>
          <w:sz w:val="22"/>
          <w:szCs w:val="22"/>
        </w:rPr>
        <w:t>Enerji Yönetim Birimi Organizasyon Şeması</w:t>
      </w:r>
      <w:r>
        <w:rPr>
          <w:rFonts w:ascii="Cambria" w:hAnsi="Cambria" w:cs="Arial"/>
          <w:sz w:val="22"/>
          <w:szCs w:val="22"/>
        </w:rPr>
        <w:t xml:space="preserve">                 </w:t>
      </w:r>
      <w:r w:rsidR="00285C90">
        <w:rPr>
          <w:rFonts w:ascii="Cambria" w:hAnsi="Cambria" w:cs="Arial"/>
          <w:sz w:val="22"/>
          <w:szCs w:val="22"/>
        </w:rPr>
        <w:tab/>
      </w:r>
      <w:r w:rsidRPr="00BE23D9">
        <w:rPr>
          <w:rFonts w:ascii="Cambria" w:hAnsi="Cambria" w:cs="Arial"/>
          <w:sz w:val="22"/>
          <w:szCs w:val="22"/>
        </w:rPr>
        <w:t>ENYS</w:t>
      </w:r>
      <w:r w:rsidR="00FB4F36">
        <w:rPr>
          <w:rFonts w:ascii="Cambria" w:hAnsi="Cambria" w:cs="Arial"/>
          <w:sz w:val="22"/>
          <w:szCs w:val="22"/>
        </w:rPr>
        <w:t>-</w:t>
      </w:r>
      <w:r w:rsidRPr="00BE23D9">
        <w:rPr>
          <w:rFonts w:ascii="Cambria" w:hAnsi="Cambria" w:cs="Arial"/>
          <w:sz w:val="22"/>
          <w:szCs w:val="22"/>
        </w:rPr>
        <w:t>OŞ</w:t>
      </w:r>
      <w:r w:rsidR="00FB4F36">
        <w:rPr>
          <w:rFonts w:ascii="Cambria" w:hAnsi="Cambria" w:cs="Arial"/>
          <w:sz w:val="22"/>
          <w:szCs w:val="22"/>
        </w:rPr>
        <w:t>-</w:t>
      </w:r>
      <w:r w:rsidRPr="00BE23D9">
        <w:rPr>
          <w:rFonts w:ascii="Cambria" w:hAnsi="Cambria" w:cs="Arial"/>
          <w:sz w:val="22"/>
          <w:szCs w:val="22"/>
        </w:rPr>
        <w:t>01</w:t>
      </w:r>
    </w:p>
    <w:p w14:paraId="43F1A349" w14:textId="3695661A" w:rsidR="00C5424C" w:rsidRPr="00BC1FE1" w:rsidRDefault="00BC1FE1" w:rsidP="00BC1FE1">
      <w:pPr>
        <w:spacing w:after="240" w:line="276" w:lineRule="auto"/>
        <w:jc w:val="both"/>
        <w:rPr>
          <w:rFonts w:ascii="Cambria" w:hAnsi="Cambria" w:cs="Arial"/>
          <w:i/>
          <w:iCs/>
          <w:snapToGrid w:val="0"/>
          <w:color w:val="000000"/>
          <w:sz w:val="22"/>
          <w:szCs w:val="22"/>
        </w:rPr>
      </w:pPr>
      <w:r w:rsidRPr="00BC1FE1">
        <w:rPr>
          <w:rFonts w:ascii="Cambria" w:hAnsi="Cambria" w:cs="Arial"/>
          <w:i/>
          <w:iCs/>
          <w:snapToGrid w:val="0"/>
          <w:color w:val="000000"/>
          <w:sz w:val="22"/>
          <w:szCs w:val="22"/>
        </w:rPr>
        <w:t>Aksaray Üniversitesi Enerji Yönetimi Yönergesi</w:t>
      </w:r>
      <w:r w:rsidRPr="00BC1FE1">
        <w:rPr>
          <w:rFonts w:ascii="Cambria" w:hAnsi="Cambria" w:cs="Arial"/>
          <w:i/>
          <w:iCs/>
          <w:snapToGrid w:val="0"/>
          <w:color w:val="000000"/>
          <w:sz w:val="22"/>
          <w:szCs w:val="22"/>
        </w:rPr>
        <w:tab/>
      </w:r>
    </w:p>
    <w:p w14:paraId="28121285" w14:textId="77777777" w:rsidR="00416DF2" w:rsidRPr="00A47026" w:rsidRDefault="0017585A" w:rsidP="003C382C">
      <w:pPr>
        <w:numPr>
          <w:ilvl w:val="0"/>
          <w:numId w:val="41"/>
        </w:numPr>
        <w:spacing w:after="120" w:line="276" w:lineRule="auto"/>
        <w:ind w:left="0" w:firstLine="0"/>
        <w:jc w:val="both"/>
        <w:rPr>
          <w:rFonts w:ascii="Cambria" w:hAnsi="Cambria" w:cs="Arial"/>
          <w:b/>
          <w:sz w:val="22"/>
          <w:szCs w:val="22"/>
        </w:rPr>
      </w:pPr>
      <w:r w:rsidRPr="00A47026">
        <w:rPr>
          <w:rFonts w:ascii="Cambria" w:hAnsi="Cambria" w:cs="Arial"/>
          <w:b/>
          <w:bCs/>
          <w:sz w:val="22"/>
          <w:szCs w:val="22"/>
        </w:rPr>
        <w:t>PLANLAMA</w:t>
      </w:r>
    </w:p>
    <w:p w14:paraId="585D3A7A" w14:textId="77777777" w:rsidR="00416DF2" w:rsidRPr="00A47026" w:rsidRDefault="00416DF2" w:rsidP="003C382C">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bCs/>
          <w:sz w:val="22"/>
          <w:szCs w:val="22"/>
        </w:rPr>
        <w:t>Risk</w:t>
      </w:r>
      <w:r w:rsidRPr="00A47026">
        <w:rPr>
          <w:rFonts w:ascii="Cambria" w:hAnsi="Cambria" w:cs="Arial"/>
          <w:b/>
          <w:sz w:val="22"/>
          <w:szCs w:val="22"/>
        </w:rPr>
        <w:t xml:space="preserve"> ve Fırsatları Belirleme Faaliyetleri</w:t>
      </w:r>
    </w:p>
    <w:p w14:paraId="0B994313" w14:textId="77777777" w:rsidR="00416DF2" w:rsidRPr="00A47026" w:rsidRDefault="00416DF2" w:rsidP="003C382C">
      <w:pPr>
        <w:autoSpaceDE w:val="0"/>
        <w:autoSpaceDN w:val="0"/>
        <w:adjustRightInd w:val="0"/>
        <w:spacing w:after="120" w:line="276" w:lineRule="auto"/>
        <w:jc w:val="both"/>
        <w:rPr>
          <w:rFonts w:ascii="Cambria" w:hAnsi="Cambria" w:cs="Arial"/>
          <w:bCs/>
          <w:iCs/>
          <w:sz w:val="22"/>
          <w:szCs w:val="22"/>
        </w:rPr>
      </w:pPr>
      <w:r w:rsidRPr="00A47026">
        <w:rPr>
          <w:rFonts w:ascii="Cambria" w:hAnsi="Cambria" w:cs="Arial"/>
          <w:bCs/>
          <w:iCs/>
          <w:sz w:val="22"/>
          <w:szCs w:val="22"/>
        </w:rPr>
        <w:t xml:space="preserve">Kuruluşumuz </w:t>
      </w:r>
      <w:r w:rsidR="00746EAC" w:rsidRPr="00A47026">
        <w:rPr>
          <w:rFonts w:ascii="Cambria" w:hAnsi="Cambria" w:cs="Arial"/>
          <w:bCs/>
          <w:iCs/>
          <w:sz w:val="22"/>
          <w:szCs w:val="22"/>
        </w:rPr>
        <w:t>enerji</w:t>
      </w:r>
      <w:r w:rsidRPr="00A47026">
        <w:rPr>
          <w:rFonts w:ascii="Cambria" w:hAnsi="Cambria" w:cs="Arial"/>
          <w:bCs/>
          <w:iCs/>
          <w:sz w:val="22"/>
          <w:szCs w:val="22"/>
        </w:rPr>
        <w:t xml:space="preserve"> yönetim sistemini planlarken, 4.1 ve 4.2 </w:t>
      </w:r>
      <w:r w:rsidR="00746EAC" w:rsidRPr="00A47026">
        <w:rPr>
          <w:rFonts w:ascii="Cambria" w:hAnsi="Cambria" w:cs="Arial"/>
          <w:bCs/>
          <w:iCs/>
          <w:sz w:val="22"/>
          <w:szCs w:val="22"/>
        </w:rPr>
        <w:t>maddelerinde atıfta bulunulan gereklilikleri göz önünde bulundurmakta ve kuruluşun enerji performansını etkileyen faaliyetleri ve prosesleri gözden geçirmektedir.</w:t>
      </w:r>
    </w:p>
    <w:p w14:paraId="11AEE0D5" w14:textId="77777777" w:rsidR="004A616E" w:rsidRPr="00A47026" w:rsidRDefault="004A616E" w:rsidP="003C382C">
      <w:pPr>
        <w:autoSpaceDE w:val="0"/>
        <w:autoSpaceDN w:val="0"/>
        <w:adjustRightInd w:val="0"/>
        <w:spacing w:after="120" w:line="276" w:lineRule="auto"/>
        <w:jc w:val="both"/>
        <w:rPr>
          <w:rFonts w:ascii="Cambria" w:hAnsi="Cambria" w:cs="Arial"/>
          <w:bCs/>
          <w:iCs/>
          <w:sz w:val="22"/>
          <w:szCs w:val="22"/>
        </w:rPr>
      </w:pPr>
      <w:r w:rsidRPr="00A47026">
        <w:rPr>
          <w:rFonts w:ascii="Cambria" w:hAnsi="Cambria" w:cs="Arial"/>
          <w:bCs/>
          <w:iCs/>
          <w:sz w:val="22"/>
          <w:szCs w:val="22"/>
        </w:rPr>
        <w:t>Planlama, enerji politikasıyla tutarlı ve enerji performansının sürekli iyileştirilmesiyle sonuçlanacak faaliyetlere yönlendirme</w:t>
      </w:r>
      <w:r w:rsidR="00B12CB2" w:rsidRPr="00A47026">
        <w:rPr>
          <w:rFonts w:ascii="Cambria" w:hAnsi="Cambria" w:cs="Arial"/>
          <w:bCs/>
          <w:iCs/>
          <w:sz w:val="22"/>
          <w:szCs w:val="22"/>
        </w:rPr>
        <w:t>ktedir.</w:t>
      </w:r>
    </w:p>
    <w:p w14:paraId="7CF4164E" w14:textId="77777777" w:rsidR="00ED782C" w:rsidRPr="00A47026" w:rsidRDefault="00ED782C" w:rsidP="003C382C">
      <w:pPr>
        <w:autoSpaceDE w:val="0"/>
        <w:autoSpaceDN w:val="0"/>
        <w:adjustRightInd w:val="0"/>
        <w:spacing w:after="120" w:line="276" w:lineRule="auto"/>
        <w:jc w:val="both"/>
        <w:rPr>
          <w:rFonts w:ascii="Cambria" w:hAnsi="Cambria" w:cs="Arial"/>
          <w:bCs/>
          <w:iCs/>
          <w:sz w:val="22"/>
          <w:szCs w:val="22"/>
        </w:rPr>
      </w:pPr>
      <w:r w:rsidRPr="00A47026">
        <w:rPr>
          <w:rFonts w:ascii="Cambria" w:hAnsi="Cambria" w:cs="Arial"/>
          <w:bCs/>
          <w:iCs/>
          <w:sz w:val="22"/>
          <w:szCs w:val="22"/>
        </w:rPr>
        <w:t xml:space="preserve">Aşağıda belirtilen amaçlar için, ele alınması gereken risk ve fırsatlar </w:t>
      </w:r>
      <w:r w:rsidR="00B12CB2" w:rsidRPr="00A47026">
        <w:rPr>
          <w:rFonts w:ascii="Cambria" w:hAnsi="Cambria" w:cs="Arial"/>
          <w:bCs/>
          <w:iCs/>
          <w:sz w:val="22"/>
          <w:szCs w:val="22"/>
        </w:rPr>
        <w:t xml:space="preserve">Risk Analizi Prosedürüne göre </w:t>
      </w:r>
      <w:r w:rsidRPr="00A47026">
        <w:rPr>
          <w:rFonts w:ascii="Cambria" w:hAnsi="Cambria" w:cs="Arial"/>
          <w:bCs/>
          <w:iCs/>
          <w:sz w:val="22"/>
          <w:szCs w:val="22"/>
        </w:rPr>
        <w:t>belirlenmiş</w:t>
      </w:r>
      <w:r w:rsidR="00B12CB2" w:rsidRPr="00A47026">
        <w:rPr>
          <w:rFonts w:ascii="Cambria" w:hAnsi="Cambria" w:cs="Arial"/>
          <w:bCs/>
          <w:iCs/>
          <w:sz w:val="22"/>
          <w:szCs w:val="22"/>
        </w:rPr>
        <w:t>tir.</w:t>
      </w:r>
    </w:p>
    <w:p w14:paraId="3B08A0C1" w14:textId="77777777" w:rsidR="00503865" w:rsidRPr="00A47026" w:rsidRDefault="00503865" w:rsidP="003C382C">
      <w:pPr>
        <w:numPr>
          <w:ilvl w:val="0"/>
          <w:numId w:val="43"/>
        </w:numPr>
        <w:autoSpaceDE w:val="0"/>
        <w:autoSpaceDN w:val="0"/>
        <w:adjustRightInd w:val="0"/>
        <w:spacing w:line="276" w:lineRule="auto"/>
        <w:ind w:left="709" w:right="-2" w:hanging="425"/>
        <w:jc w:val="both"/>
        <w:rPr>
          <w:rFonts w:ascii="Cambria" w:hAnsi="Cambria" w:cs="Arial"/>
          <w:sz w:val="22"/>
          <w:szCs w:val="22"/>
        </w:rPr>
      </w:pPr>
      <w:r w:rsidRPr="00A47026">
        <w:rPr>
          <w:rFonts w:ascii="Cambria" w:hAnsi="Cambria" w:cs="Arial"/>
          <w:sz w:val="22"/>
          <w:szCs w:val="22"/>
        </w:rPr>
        <w:t xml:space="preserve">EnYS’nin, enerji performansı iyileştirmesi dâhil istenen sonuçları gerçekleştirebileceğine dair güvence vermek; </w:t>
      </w:r>
    </w:p>
    <w:p w14:paraId="550BCDAD" w14:textId="77777777" w:rsidR="00503865" w:rsidRPr="00A47026" w:rsidRDefault="00503865" w:rsidP="003C382C">
      <w:pPr>
        <w:numPr>
          <w:ilvl w:val="0"/>
          <w:numId w:val="43"/>
        </w:numPr>
        <w:autoSpaceDE w:val="0"/>
        <w:autoSpaceDN w:val="0"/>
        <w:adjustRightInd w:val="0"/>
        <w:spacing w:line="276" w:lineRule="auto"/>
        <w:ind w:left="0" w:right="-2" w:firstLine="284"/>
        <w:jc w:val="both"/>
        <w:rPr>
          <w:rFonts w:ascii="Cambria" w:hAnsi="Cambria" w:cs="Arial"/>
          <w:sz w:val="22"/>
          <w:szCs w:val="22"/>
        </w:rPr>
      </w:pPr>
      <w:r w:rsidRPr="00A47026">
        <w:rPr>
          <w:rFonts w:ascii="Cambria" w:hAnsi="Cambria" w:cs="Arial"/>
          <w:sz w:val="22"/>
          <w:szCs w:val="22"/>
        </w:rPr>
        <w:t xml:space="preserve">İstenmeyen etkileri önlemek veya azaltmak; </w:t>
      </w:r>
    </w:p>
    <w:p w14:paraId="40DE3D37" w14:textId="77777777" w:rsidR="00ED782C" w:rsidRPr="003C382C" w:rsidRDefault="00503865" w:rsidP="003C382C">
      <w:pPr>
        <w:numPr>
          <w:ilvl w:val="0"/>
          <w:numId w:val="43"/>
        </w:numPr>
        <w:autoSpaceDE w:val="0"/>
        <w:autoSpaceDN w:val="0"/>
        <w:adjustRightInd w:val="0"/>
        <w:spacing w:after="120" w:line="276" w:lineRule="auto"/>
        <w:ind w:left="0" w:firstLine="284"/>
        <w:jc w:val="both"/>
        <w:rPr>
          <w:rFonts w:ascii="Cambria" w:hAnsi="Cambria" w:cs="Arial"/>
          <w:bCs/>
          <w:iCs/>
          <w:sz w:val="22"/>
          <w:szCs w:val="22"/>
        </w:rPr>
      </w:pPr>
      <w:r w:rsidRPr="00A47026">
        <w:rPr>
          <w:rFonts w:ascii="Cambria" w:hAnsi="Cambria" w:cs="Arial"/>
          <w:sz w:val="22"/>
          <w:szCs w:val="22"/>
        </w:rPr>
        <w:t>EnYS’nin ve enerji performansının sürekli iyileştirilmesini sağlamak.</w:t>
      </w:r>
    </w:p>
    <w:p w14:paraId="28DF38E1" w14:textId="77777777" w:rsidR="00416DF2" w:rsidRPr="00A47026" w:rsidRDefault="00416DF2" w:rsidP="003C382C">
      <w:pPr>
        <w:spacing w:after="120" w:line="276" w:lineRule="auto"/>
        <w:jc w:val="both"/>
        <w:rPr>
          <w:rFonts w:ascii="Cambria" w:hAnsi="Cambria" w:cs="Arial"/>
          <w:b/>
          <w:bCs/>
          <w:sz w:val="22"/>
          <w:szCs w:val="22"/>
        </w:rPr>
      </w:pPr>
      <w:r w:rsidRPr="00A47026">
        <w:rPr>
          <w:rFonts w:ascii="Cambria" w:hAnsi="Cambria" w:cs="Arial"/>
          <w:b/>
          <w:bCs/>
          <w:sz w:val="22"/>
          <w:szCs w:val="22"/>
        </w:rPr>
        <w:t>Referans Dokümanlar</w:t>
      </w:r>
    </w:p>
    <w:p w14:paraId="1695D7AC" w14:textId="2282C561" w:rsidR="00416DF2" w:rsidRPr="00A47026" w:rsidRDefault="00BF052B" w:rsidP="00A47026">
      <w:pPr>
        <w:spacing w:line="276" w:lineRule="auto"/>
        <w:ind w:right="-2"/>
        <w:jc w:val="both"/>
        <w:rPr>
          <w:rFonts w:ascii="Cambria" w:eastAsia="Arial Unicode MS" w:hAnsi="Cambria" w:cs="Arial"/>
          <w:color w:val="000000"/>
          <w:sz w:val="22"/>
          <w:szCs w:val="22"/>
        </w:rPr>
      </w:pPr>
      <w:r w:rsidRPr="00A47026">
        <w:rPr>
          <w:rFonts w:ascii="Cambria" w:hAnsi="Cambria" w:cs="Arial"/>
          <w:color w:val="000000"/>
          <w:sz w:val="22"/>
          <w:szCs w:val="22"/>
        </w:rPr>
        <w:t>Risk ve Fırsatlar Formu</w:t>
      </w:r>
      <w:r w:rsidR="002C3296" w:rsidRPr="00A47026">
        <w:rPr>
          <w:rFonts w:ascii="Cambria" w:hAnsi="Cambria" w:cs="Arial"/>
          <w:bCs/>
          <w:color w:val="000000"/>
          <w:sz w:val="22"/>
          <w:szCs w:val="22"/>
        </w:rPr>
        <w:tab/>
      </w:r>
      <w:r w:rsidR="009B0CF9" w:rsidRPr="00A47026">
        <w:rPr>
          <w:rFonts w:ascii="Cambria" w:hAnsi="Cambria" w:cs="Arial"/>
          <w:bCs/>
          <w:color w:val="000000"/>
          <w:sz w:val="22"/>
          <w:szCs w:val="22"/>
        </w:rPr>
        <w:tab/>
      </w:r>
      <w:r w:rsidRPr="00A47026">
        <w:rPr>
          <w:rFonts w:ascii="Cambria" w:hAnsi="Cambria" w:cs="Arial"/>
          <w:bCs/>
          <w:color w:val="000000"/>
          <w:sz w:val="22"/>
          <w:szCs w:val="22"/>
        </w:rPr>
        <w:tab/>
      </w:r>
      <w:r w:rsidRPr="00A47026">
        <w:rPr>
          <w:rFonts w:ascii="Cambria" w:hAnsi="Cambria" w:cs="Arial"/>
          <w:bCs/>
          <w:color w:val="000000"/>
          <w:sz w:val="22"/>
          <w:szCs w:val="22"/>
        </w:rPr>
        <w:tab/>
      </w:r>
      <w:r w:rsidR="00D71713" w:rsidRPr="00A47026">
        <w:rPr>
          <w:rFonts w:ascii="Cambria" w:hAnsi="Cambria" w:cs="Arial"/>
          <w:bCs/>
          <w:color w:val="000000"/>
          <w:sz w:val="22"/>
          <w:szCs w:val="22"/>
        </w:rPr>
        <w:tab/>
      </w:r>
      <w:r w:rsidR="00243E06" w:rsidRPr="00A47026">
        <w:rPr>
          <w:rFonts w:ascii="Cambria" w:eastAsia="Arial Unicode MS" w:hAnsi="Cambria" w:cs="Arial"/>
          <w:color w:val="000000"/>
          <w:sz w:val="22"/>
          <w:szCs w:val="22"/>
        </w:rPr>
        <w:t>ENYS</w:t>
      </w:r>
      <w:r w:rsidR="006F5250">
        <w:rPr>
          <w:rFonts w:ascii="Cambria" w:eastAsia="Arial Unicode MS" w:hAnsi="Cambria" w:cs="Arial"/>
          <w:color w:val="000000"/>
          <w:sz w:val="22"/>
          <w:szCs w:val="22"/>
        </w:rPr>
        <w:t>-</w:t>
      </w:r>
      <w:r w:rsidR="008D63F6" w:rsidRPr="00A47026">
        <w:rPr>
          <w:rFonts w:ascii="Cambria" w:eastAsia="Arial Unicode MS" w:hAnsi="Cambria" w:cs="Arial"/>
          <w:color w:val="000000"/>
          <w:sz w:val="22"/>
          <w:szCs w:val="22"/>
        </w:rPr>
        <w:t>FR</w:t>
      </w:r>
      <w:r w:rsidR="006F5250">
        <w:rPr>
          <w:rFonts w:ascii="Cambria" w:eastAsia="Arial Unicode MS" w:hAnsi="Cambria" w:cs="Arial"/>
          <w:color w:val="000000"/>
          <w:sz w:val="22"/>
          <w:szCs w:val="22"/>
        </w:rPr>
        <w:t>M-</w:t>
      </w:r>
      <w:r w:rsidR="008D63F6" w:rsidRPr="00A47026">
        <w:rPr>
          <w:rFonts w:ascii="Cambria" w:eastAsia="Arial Unicode MS" w:hAnsi="Cambria" w:cs="Arial"/>
          <w:color w:val="000000"/>
          <w:sz w:val="22"/>
          <w:szCs w:val="22"/>
        </w:rPr>
        <w:t>04</w:t>
      </w:r>
    </w:p>
    <w:p w14:paraId="0D7FA35A" w14:textId="0BFB1176" w:rsidR="008D63F6" w:rsidRPr="00A47026" w:rsidRDefault="008D63F6" w:rsidP="003C382C">
      <w:pPr>
        <w:spacing w:after="240" w:line="276" w:lineRule="auto"/>
        <w:jc w:val="both"/>
        <w:rPr>
          <w:rFonts w:ascii="Cambria" w:hAnsi="Cambria" w:cs="Arial"/>
          <w:bCs/>
          <w:color w:val="000000"/>
          <w:sz w:val="22"/>
          <w:szCs w:val="22"/>
        </w:rPr>
      </w:pPr>
      <w:r w:rsidRPr="00A47026">
        <w:rPr>
          <w:rFonts w:ascii="Cambria" w:eastAsia="Arial Unicode MS" w:hAnsi="Cambria" w:cs="Arial"/>
          <w:color w:val="000000"/>
          <w:sz w:val="22"/>
          <w:szCs w:val="22"/>
        </w:rPr>
        <w:t>Risk ve Fırsatların Yönetimi Prosedürü</w:t>
      </w:r>
      <w:r w:rsidRPr="00A47026">
        <w:rPr>
          <w:rFonts w:ascii="Cambria" w:eastAsia="Arial Unicode MS" w:hAnsi="Cambria" w:cs="Arial"/>
          <w:color w:val="000000"/>
          <w:sz w:val="22"/>
          <w:szCs w:val="22"/>
        </w:rPr>
        <w:tab/>
      </w:r>
      <w:r w:rsidRPr="00A47026">
        <w:rPr>
          <w:rFonts w:ascii="Cambria" w:eastAsia="Arial Unicode MS" w:hAnsi="Cambria" w:cs="Arial"/>
          <w:color w:val="000000"/>
          <w:sz w:val="22"/>
          <w:szCs w:val="22"/>
        </w:rPr>
        <w:tab/>
      </w:r>
      <w:r w:rsidRPr="00A47026">
        <w:rPr>
          <w:rFonts w:ascii="Cambria" w:eastAsia="Arial Unicode MS" w:hAnsi="Cambria" w:cs="Arial"/>
          <w:color w:val="000000"/>
          <w:sz w:val="22"/>
          <w:szCs w:val="22"/>
        </w:rPr>
        <w:tab/>
        <w:t>ENYS</w:t>
      </w:r>
      <w:r w:rsidR="00580744">
        <w:rPr>
          <w:rFonts w:ascii="Cambria" w:eastAsia="Arial Unicode MS" w:hAnsi="Cambria" w:cs="Arial"/>
          <w:color w:val="000000"/>
          <w:sz w:val="22"/>
          <w:szCs w:val="22"/>
        </w:rPr>
        <w:t>-</w:t>
      </w:r>
      <w:r w:rsidRPr="00A47026">
        <w:rPr>
          <w:rFonts w:ascii="Cambria" w:eastAsia="Arial Unicode MS" w:hAnsi="Cambria" w:cs="Arial"/>
          <w:color w:val="000000"/>
          <w:sz w:val="22"/>
          <w:szCs w:val="22"/>
        </w:rPr>
        <w:t>PR</w:t>
      </w:r>
      <w:r w:rsidR="00580744">
        <w:rPr>
          <w:rFonts w:ascii="Cambria" w:eastAsia="Arial Unicode MS" w:hAnsi="Cambria" w:cs="Arial"/>
          <w:color w:val="000000"/>
          <w:sz w:val="22"/>
          <w:szCs w:val="22"/>
        </w:rPr>
        <w:t>-</w:t>
      </w:r>
      <w:r w:rsidRPr="00A47026">
        <w:rPr>
          <w:rFonts w:ascii="Cambria" w:eastAsia="Arial Unicode MS" w:hAnsi="Cambria" w:cs="Arial"/>
          <w:color w:val="000000"/>
          <w:sz w:val="22"/>
          <w:szCs w:val="22"/>
        </w:rPr>
        <w:t>01</w:t>
      </w:r>
    </w:p>
    <w:p w14:paraId="74AA5A35" w14:textId="77777777" w:rsidR="00416DF2" w:rsidRPr="00A47026" w:rsidRDefault="00465061" w:rsidP="0017585A">
      <w:pPr>
        <w:numPr>
          <w:ilvl w:val="1"/>
          <w:numId w:val="41"/>
        </w:numPr>
        <w:spacing w:after="120" w:line="276" w:lineRule="auto"/>
        <w:ind w:left="0" w:firstLine="0"/>
        <w:jc w:val="both"/>
        <w:rPr>
          <w:rFonts w:ascii="Cambria" w:hAnsi="Cambria" w:cs="Arial"/>
          <w:b/>
          <w:sz w:val="22"/>
          <w:szCs w:val="22"/>
        </w:rPr>
      </w:pPr>
      <w:r w:rsidRPr="00A47026">
        <w:rPr>
          <w:rFonts w:ascii="Cambria" w:hAnsi="Cambria" w:cs="Arial"/>
          <w:b/>
          <w:bCs/>
          <w:sz w:val="22"/>
          <w:szCs w:val="22"/>
        </w:rPr>
        <w:t>Enerji</w:t>
      </w:r>
      <w:r w:rsidR="00416DF2" w:rsidRPr="00A47026">
        <w:rPr>
          <w:rFonts w:ascii="Cambria" w:hAnsi="Cambria" w:cs="Arial"/>
          <w:b/>
          <w:color w:val="000000"/>
          <w:sz w:val="22"/>
          <w:szCs w:val="22"/>
        </w:rPr>
        <w:t xml:space="preserve"> Amaçları ve bunlara ulaşmak için planlama</w:t>
      </w:r>
    </w:p>
    <w:p w14:paraId="46538B08" w14:textId="77777777" w:rsidR="00416DF2" w:rsidRPr="00A47026" w:rsidRDefault="00416DF2" w:rsidP="0017585A">
      <w:pPr>
        <w:spacing w:after="120" w:line="276" w:lineRule="auto"/>
        <w:ind w:right="-2"/>
        <w:jc w:val="both"/>
        <w:textAlignment w:val="baseline"/>
        <w:rPr>
          <w:rFonts w:ascii="Cambria" w:hAnsi="Cambria" w:cs="Arial"/>
          <w:sz w:val="22"/>
          <w:szCs w:val="22"/>
        </w:rPr>
      </w:pPr>
      <w:r w:rsidRPr="00A47026">
        <w:rPr>
          <w:rFonts w:ascii="Cambria" w:hAnsi="Cambria" w:cs="Arial"/>
          <w:sz w:val="22"/>
          <w:szCs w:val="22"/>
        </w:rPr>
        <w:t>Kuruluşumuz ilgili fonksiyon</w:t>
      </w:r>
      <w:r w:rsidR="009F168D" w:rsidRPr="00A47026">
        <w:rPr>
          <w:rFonts w:ascii="Cambria" w:hAnsi="Cambria" w:cs="Arial"/>
          <w:sz w:val="22"/>
          <w:szCs w:val="22"/>
        </w:rPr>
        <w:t xml:space="preserve"> ve</w:t>
      </w:r>
      <w:r w:rsidRPr="00A47026">
        <w:rPr>
          <w:rFonts w:ascii="Cambria" w:hAnsi="Cambria" w:cs="Arial"/>
          <w:sz w:val="22"/>
          <w:szCs w:val="22"/>
        </w:rPr>
        <w:t xml:space="preserve"> seviye</w:t>
      </w:r>
      <w:r w:rsidR="009F168D" w:rsidRPr="00A47026">
        <w:rPr>
          <w:rFonts w:ascii="Cambria" w:hAnsi="Cambria" w:cs="Arial"/>
          <w:sz w:val="22"/>
          <w:szCs w:val="22"/>
        </w:rPr>
        <w:t>de</w:t>
      </w:r>
      <w:r w:rsidRPr="00A47026">
        <w:rPr>
          <w:rFonts w:ascii="Cambria" w:hAnsi="Cambria" w:cs="Arial"/>
          <w:sz w:val="22"/>
          <w:szCs w:val="22"/>
        </w:rPr>
        <w:t xml:space="preserve"> </w:t>
      </w:r>
      <w:r w:rsidR="009F168D" w:rsidRPr="00A47026">
        <w:rPr>
          <w:rFonts w:ascii="Cambria" w:hAnsi="Cambria" w:cs="Arial"/>
          <w:sz w:val="22"/>
          <w:szCs w:val="22"/>
        </w:rPr>
        <w:t>amaçlar, enerji hedefleri belirlenmiştir.</w:t>
      </w:r>
      <w:r w:rsidRPr="00A47026">
        <w:rPr>
          <w:rFonts w:ascii="Cambria" w:hAnsi="Cambria" w:cs="Arial"/>
          <w:sz w:val="22"/>
          <w:szCs w:val="22"/>
        </w:rPr>
        <w:t xml:space="preserve"> </w:t>
      </w:r>
    </w:p>
    <w:p w14:paraId="0E097B6A" w14:textId="77777777" w:rsidR="009F168D" w:rsidRPr="00A47026" w:rsidRDefault="00670500" w:rsidP="0017585A">
      <w:pPr>
        <w:spacing w:after="120" w:line="276" w:lineRule="auto"/>
        <w:ind w:right="-2"/>
        <w:jc w:val="both"/>
        <w:textAlignment w:val="baseline"/>
        <w:rPr>
          <w:rFonts w:ascii="Cambria" w:hAnsi="Cambria" w:cs="Arial"/>
          <w:sz w:val="22"/>
          <w:szCs w:val="22"/>
        </w:rPr>
      </w:pPr>
      <w:r w:rsidRPr="00A47026">
        <w:rPr>
          <w:rFonts w:ascii="Cambria" w:hAnsi="Cambria" w:cs="Arial"/>
          <w:sz w:val="22"/>
          <w:szCs w:val="22"/>
        </w:rPr>
        <w:t>Amaç ve enerji hedefleri aşağıdakilere uygun</w:t>
      </w:r>
      <w:r w:rsidR="00FD238A" w:rsidRPr="00A47026">
        <w:rPr>
          <w:rFonts w:ascii="Cambria" w:hAnsi="Cambria" w:cs="Arial"/>
          <w:sz w:val="22"/>
          <w:szCs w:val="22"/>
        </w:rPr>
        <w:t xml:space="preserve"> olarak belirlenm</w:t>
      </w:r>
      <w:r w:rsidR="006D52C0" w:rsidRPr="00A47026">
        <w:rPr>
          <w:rFonts w:ascii="Cambria" w:hAnsi="Cambria" w:cs="Arial"/>
          <w:sz w:val="22"/>
          <w:szCs w:val="22"/>
        </w:rPr>
        <w:t>i</w:t>
      </w:r>
      <w:r w:rsidR="00FD238A" w:rsidRPr="00A47026">
        <w:rPr>
          <w:rFonts w:ascii="Cambria" w:hAnsi="Cambria" w:cs="Arial"/>
          <w:sz w:val="22"/>
          <w:szCs w:val="22"/>
        </w:rPr>
        <w:t>ştir;</w:t>
      </w:r>
    </w:p>
    <w:p w14:paraId="1CD04C41" w14:textId="77777777" w:rsidR="00670500" w:rsidRPr="00A47026" w:rsidRDefault="00670500"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t>Amaç ve hedefler YGG toplantılarında enerji politikasıyla tutarlı olmalı</w:t>
      </w:r>
    </w:p>
    <w:p w14:paraId="7E0A1CAC" w14:textId="77777777" w:rsidR="00670500" w:rsidRPr="00A47026" w:rsidRDefault="003C281B"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t>Ö</w:t>
      </w:r>
      <w:r w:rsidR="00670500" w:rsidRPr="00A47026">
        <w:rPr>
          <w:rFonts w:ascii="Cambria" w:hAnsi="Cambria" w:cs="Arial"/>
          <w:sz w:val="22"/>
          <w:szCs w:val="22"/>
        </w:rPr>
        <w:t>lçülebilir olmalı</w:t>
      </w:r>
    </w:p>
    <w:p w14:paraId="64FAE220" w14:textId="77777777" w:rsidR="00670500" w:rsidRPr="00A47026" w:rsidRDefault="003C281B"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t>U</w:t>
      </w:r>
      <w:r w:rsidR="00670500" w:rsidRPr="00A47026">
        <w:rPr>
          <w:rFonts w:ascii="Cambria" w:hAnsi="Cambria" w:cs="Arial"/>
          <w:sz w:val="22"/>
          <w:szCs w:val="22"/>
        </w:rPr>
        <w:t>ygulanabilir gereklilikleri dikkate almalı</w:t>
      </w:r>
    </w:p>
    <w:p w14:paraId="07C1D858" w14:textId="77777777" w:rsidR="00670500" w:rsidRPr="00A47026" w:rsidRDefault="00670500" w:rsidP="0017585A">
      <w:pPr>
        <w:numPr>
          <w:ilvl w:val="0"/>
          <w:numId w:val="44"/>
        </w:numPr>
        <w:spacing w:after="120" w:line="276" w:lineRule="auto"/>
        <w:ind w:left="0" w:right="-2" w:firstLine="284"/>
        <w:jc w:val="both"/>
        <w:textAlignment w:val="baseline"/>
        <w:rPr>
          <w:rFonts w:ascii="Cambria" w:hAnsi="Cambria" w:cs="Arial"/>
          <w:sz w:val="22"/>
          <w:szCs w:val="22"/>
        </w:rPr>
      </w:pPr>
      <w:proofErr w:type="spellStart"/>
      <w:r w:rsidRPr="00A47026">
        <w:rPr>
          <w:rFonts w:ascii="Cambria" w:hAnsi="Cambria" w:cs="Arial"/>
          <w:sz w:val="22"/>
          <w:szCs w:val="22"/>
        </w:rPr>
        <w:t>ÖEK’leri</w:t>
      </w:r>
      <w:proofErr w:type="spellEnd"/>
      <w:r w:rsidRPr="00A47026">
        <w:rPr>
          <w:rFonts w:ascii="Cambria" w:hAnsi="Cambria" w:cs="Arial"/>
          <w:sz w:val="22"/>
          <w:szCs w:val="22"/>
        </w:rPr>
        <w:t xml:space="preserve"> göz önünde bulundurmalı</w:t>
      </w:r>
    </w:p>
    <w:p w14:paraId="32955EF8" w14:textId="77777777" w:rsidR="00670500" w:rsidRPr="00A47026" w:rsidRDefault="003C281B"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lastRenderedPageBreak/>
        <w:t>E</w:t>
      </w:r>
      <w:r w:rsidR="00670500" w:rsidRPr="00A47026">
        <w:rPr>
          <w:rFonts w:ascii="Cambria" w:hAnsi="Cambria" w:cs="Arial"/>
          <w:sz w:val="22"/>
          <w:szCs w:val="22"/>
        </w:rPr>
        <w:t>nerji performansını iyileştirme fırsatlarını dikkate almalı</w:t>
      </w:r>
    </w:p>
    <w:p w14:paraId="27691002" w14:textId="77777777" w:rsidR="00670500" w:rsidRPr="00A47026" w:rsidRDefault="003C281B"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t>İ</w:t>
      </w:r>
      <w:r w:rsidR="00670500" w:rsidRPr="00A47026">
        <w:rPr>
          <w:rFonts w:ascii="Cambria" w:hAnsi="Cambria" w:cs="Arial"/>
          <w:sz w:val="22"/>
          <w:szCs w:val="22"/>
        </w:rPr>
        <w:t>zlenmeli</w:t>
      </w:r>
    </w:p>
    <w:p w14:paraId="0497F43F" w14:textId="77777777" w:rsidR="00670500" w:rsidRPr="00A47026" w:rsidRDefault="003C281B"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t>D</w:t>
      </w:r>
      <w:r w:rsidR="00670500" w:rsidRPr="00A47026">
        <w:rPr>
          <w:rFonts w:ascii="Cambria" w:hAnsi="Cambria" w:cs="Arial"/>
          <w:sz w:val="22"/>
          <w:szCs w:val="22"/>
        </w:rPr>
        <w:t>uyurulmalı</w:t>
      </w:r>
    </w:p>
    <w:p w14:paraId="5481CE5B" w14:textId="77777777" w:rsidR="00670500" w:rsidRPr="00A47026" w:rsidRDefault="003C281B" w:rsidP="0017585A">
      <w:pPr>
        <w:numPr>
          <w:ilvl w:val="0"/>
          <w:numId w:val="44"/>
        </w:numPr>
        <w:spacing w:after="120" w:line="276" w:lineRule="auto"/>
        <w:ind w:left="0" w:right="-2" w:firstLine="284"/>
        <w:jc w:val="both"/>
        <w:textAlignment w:val="baseline"/>
        <w:rPr>
          <w:rFonts w:ascii="Cambria" w:hAnsi="Cambria" w:cs="Arial"/>
          <w:sz w:val="22"/>
          <w:szCs w:val="22"/>
        </w:rPr>
      </w:pPr>
      <w:r w:rsidRPr="00A47026">
        <w:rPr>
          <w:rFonts w:ascii="Cambria" w:hAnsi="Cambria" w:cs="Arial"/>
          <w:sz w:val="22"/>
          <w:szCs w:val="22"/>
        </w:rPr>
        <w:t>U</w:t>
      </w:r>
      <w:r w:rsidR="00670500" w:rsidRPr="00A47026">
        <w:rPr>
          <w:rFonts w:ascii="Cambria" w:hAnsi="Cambria" w:cs="Arial"/>
          <w:sz w:val="22"/>
          <w:szCs w:val="22"/>
        </w:rPr>
        <w:t>ygun olduğunda güncellenmelidir</w:t>
      </w:r>
      <w:r w:rsidR="0017585A">
        <w:rPr>
          <w:rFonts w:ascii="Cambria" w:hAnsi="Cambria" w:cs="Arial"/>
          <w:sz w:val="22"/>
          <w:szCs w:val="22"/>
        </w:rPr>
        <w:t>.</w:t>
      </w:r>
    </w:p>
    <w:p w14:paraId="12D65F1D" w14:textId="77777777" w:rsidR="00416DF2" w:rsidRPr="00A47026" w:rsidRDefault="00FD238A"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Enerji</w:t>
      </w:r>
      <w:r w:rsidR="00416DF2" w:rsidRPr="00A47026">
        <w:rPr>
          <w:rFonts w:ascii="Cambria" w:hAnsi="Cambria" w:cs="Arial"/>
          <w:sz w:val="22"/>
          <w:szCs w:val="22"/>
        </w:rPr>
        <w:t xml:space="preserve"> hedefleri izlenmekte</w:t>
      </w:r>
      <w:r w:rsidRPr="00A47026">
        <w:rPr>
          <w:rFonts w:ascii="Cambria" w:hAnsi="Cambria" w:cs="Arial"/>
          <w:sz w:val="22"/>
          <w:szCs w:val="22"/>
        </w:rPr>
        <w:t xml:space="preserve"> </w:t>
      </w:r>
      <w:r w:rsidR="00416DF2" w:rsidRPr="00A47026">
        <w:rPr>
          <w:rFonts w:ascii="Cambria" w:hAnsi="Cambria" w:cs="Arial"/>
          <w:sz w:val="22"/>
          <w:szCs w:val="22"/>
        </w:rPr>
        <w:t xml:space="preserve">ve </w:t>
      </w:r>
      <w:r w:rsidRPr="00A47026">
        <w:rPr>
          <w:rFonts w:ascii="Cambria" w:hAnsi="Cambria" w:cs="Arial"/>
          <w:sz w:val="22"/>
          <w:szCs w:val="22"/>
        </w:rPr>
        <w:t xml:space="preserve">YGG toplantılarında gözden geçirilmekte </w:t>
      </w:r>
      <w:r w:rsidR="00416DF2" w:rsidRPr="00A47026">
        <w:rPr>
          <w:rFonts w:ascii="Cambria" w:hAnsi="Cambria" w:cs="Arial"/>
          <w:sz w:val="22"/>
          <w:szCs w:val="22"/>
        </w:rPr>
        <w:t>gerektiğinde güncellenmektedir.</w:t>
      </w:r>
    </w:p>
    <w:p w14:paraId="450B9E25" w14:textId="77777777" w:rsidR="00416DF2" w:rsidRPr="00A47026" w:rsidRDefault="00FD238A" w:rsidP="0017585A">
      <w:pPr>
        <w:autoSpaceDE w:val="0"/>
        <w:autoSpaceDN w:val="0"/>
        <w:adjustRightInd w:val="0"/>
        <w:spacing w:after="120" w:line="276" w:lineRule="auto"/>
        <w:jc w:val="both"/>
        <w:rPr>
          <w:rFonts w:ascii="Cambria" w:hAnsi="Cambria" w:cs="Arial"/>
          <w:sz w:val="22"/>
          <w:szCs w:val="22"/>
        </w:rPr>
      </w:pPr>
      <w:r w:rsidRPr="00A47026">
        <w:rPr>
          <w:rFonts w:ascii="Cambria" w:hAnsi="Cambria" w:cs="Arial"/>
          <w:sz w:val="22"/>
          <w:szCs w:val="22"/>
        </w:rPr>
        <w:t>Enerji</w:t>
      </w:r>
      <w:r w:rsidR="00416DF2" w:rsidRPr="00A47026">
        <w:rPr>
          <w:rFonts w:ascii="Cambria" w:hAnsi="Cambria" w:cs="Arial"/>
          <w:sz w:val="22"/>
          <w:szCs w:val="22"/>
        </w:rPr>
        <w:t xml:space="preserve"> hedefleri ile ilgili dokümantasyon bilgileri ve kayıtlar </w:t>
      </w:r>
      <w:r w:rsidRPr="00A47026">
        <w:rPr>
          <w:rFonts w:ascii="Cambria" w:hAnsi="Cambria" w:cs="Arial"/>
          <w:sz w:val="22"/>
          <w:szCs w:val="22"/>
        </w:rPr>
        <w:t>Doküman Kontrolü Prosedürüne göre muhafaza edilmektedir.</w:t>
      </w:r>
    </w:p>
    <w:p w14:paraId="69BEDDA3" w14:textId="77777777" w:rsidR="005D6852" w:rsidRPr="00A47026" w:rsidRDefault="00480B5A"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Amaçlar ve enerji hedeflerinin nasıl gerçekleştireceği Hedefler planında tanımlanmıştır</w:t>
      </w:r>
      <w:r w:rsidR="0017585A">
        <w:rPr>
          <w:rFonts w:ascii="Cambria" w:hAnsi="Cambria" w:cs="Arial"/>
          <w:sz w:val="22"/>
          <w:szCs w:val="22"/>
        </w:rPr>
        <w:t>.</w:t>
      </w:r>
    </w:p>
    <w:p w14:paraId="5A499B24" w14:textId="77777777" w:rsidR="00416DF2" w:rsidRPr="00A47026" w:rsidRDefault="00E2060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Planda</w:t>
      </w:r>
      <w:r w:rsidR="00416DF2" w:rsidRPr="00A47026">
        <w:rPr>
          <w:rFonts w:ascii="Cambria" w:hAnsi="Cambria" w:cs="Arial"/>
          <w:sz w:val="22"/>
          <w:szCs w:val="22"/>
        </w:rPr>
        <w:t xml:space="preserve"> ne yapılacağı, hangi kaynakların gerekli olacağı, kimin sorumlu olacağı, ne zaman tamamlanacağı ve sonuçların nasıl değerlendirileceği tanımlanır ve periyodik değerlendirme toplantılarında takibi yapılır. </w:t>
      </w:r>
    </w:p>
    <w:p w14:paraId="54D1A79E" w14:textId="77777777" w:rsidR="00416DF2" w:rsidRPr="00A47026" w:rsidRDefault="00416DF2" w:rsidP="0017585A">
      <w:pPr>
        <w:spacing w:after="120" w:line="276" w:lineRule="auto"/>
        <w:ind w:right="-2"/>
        <w:jc w:val="both"/>
        <w:rPr>
          <w:rFonts w:ascii="Cambria" w:hAnsi="Cambria" w:cs="Arial"/>
          <w:b/>
          <w:bCs/>
          <w:sz w:val="22"/>
          <w:szCs w:val="22"/>
        </w:rPr>
      </w:pPr>
      <w:r w:rsidRPr="00A47026">
        <w:rPr>
          <w:rFonts w:ascii="Cambria" w:hAnsi="Cambria" w:cs="Arial"/>
          <w:b/>
          <w:bCs/>
          <w:sz w:val="22"/>
          <w:szCs w:val="22"/>
        </w:rPr>
        <w:t>Referans Dokümanlar</w:t>
      </w:r>
    </w:p>
    <w:p w14:paraId="0A1835B0" w14:textId="07E4CE7E" w:rsidR="00416DF2" w:rsidRDefault="004D7B42" w:rsidP="0017585A">
      <w:pPr>
        <w:spacing w:after="240" w:line="276" w:lineRule="auto"/>
        <w:jc w:val="both"/>
        <w:rPr>
          <w:rFonts w:ascii="Cambria" w:hAnsi="Cambria" w:cs="Arial"/>
          <w:bCs/>
          <w:sz w:val="22"/>
          <w:szCs w:val="22"/>
        </w:rPr>
      </w:pPr>
      <w:r w:rsidRPr="00A47026">
        <w:rPr>
          <w:rFonts w:ascii="Cambria" w:hAnsi="Cambria" w:cs="Arial"/>
          <w:bCs/>
          <w:sz w:val="22"/>
          <w:szCs w:val="22"/>
        </w:rPr>
        <w:t xml:space="preserve">Enerji </w:t>
      </w:r>
      <w:r w:rsidR="008D63F6" w:rsidRPr="00A47026">
        <w:rPr>
          <w:rFonts w:ascii="Cambria" w:hAnsi="Cambria" w:cs="Arial"/>
          <w:bCs/>
          <w:sz w:val="22"/>
          <w:szCs w:val="22"/>
        </w:rPr>
        <w:t>Hedef ve Amaçlar</w:t>
      </w:r>
      <w:r w:rsidR="00BF052B" w:rsidRPr="00A47026">
        <w:rPr>
          <w:rFonts w:ascii="Cambria" w:hAnsi="Cambria" w:cs="Arial"/>
          <w:bCs/>
          <w:sz w:val="22"/>
          <w:szCs w:val="22"/>
        </w:rPr>
        <w:t xml:space="preserve"> Formu</w:t>
      </w:r>
      <w:r w:rsidR="001B60E5" w:rsidRPr="00A47026">
        <w:rPr>
          <w:rFonts w:ascii="Cambria" w:hAnsi="Cambria" w:cs="Arial"/>
          <w:bCs/>
          <w:sz w:val="22"/>
          <w:szCs w:val="22"/>
        </w:rPr>
        <w:tab/>
      </w:r>
      <w:r w:rsidR="001B60E5" w:rsidRPr="00A47026">
        <w:rPr>
          <w:rFonts w:ascii="Cambria" w:hAnsi="Cambria" w:cs="Arial"/>
          <w:bCs/>
          <w:sz w:val="22"/>
          <w:szCs w:val="22"/>
        </w:rPr>
        <w:tab/>
      </w:r>
      <w:r w:rsidR="001B60E5" w:rsidRPr="00A47026">
        <w:rPr>
          <w:rFonts w:ascii="Cambria" w:hAnsi="Cambria" w:cs="Arial"/>
          <w:bCs/>
          <w:sz w:val="22"/>
          <w:szCs w:val="22"/>
        </w:rPr>
        <w:tab/>
      </w:r>
      <w:r w:rsidR="00243E06" w:rsidRPr="00A47026">
        <w:rPr>
          <w:rFonts w:ascii="Cambria" w:hAnsi="Cambria" w:cs="Arial"/>
          <w:bCs/>
          <w:sz w:val="22"/>
          <w:szCs w:val="22"/>
        </w:rPr>
        <w:t>ENYS</w:t>
      </w:r>
      <w:r w:rsidR="00E746E0">
        <w:rPr>
          <w:rFonts w:ascii="Cambria" w:hAnsi="Cambria" w:cs="Arial"/>
          <w:bCs/>
          <w:sz w:val="22"/>
          <w:szCs w:val="22"/>
        </w:rPr>
        <w:t>-</w:t>
      </w:r>
      <w:r w:rsidR="003D57CB" w:rsidRPr="00A47026">
        <w:rPr>
          <w:rFonts w:ascii="Cambria" w:hAnsi="Cambria" w:cs="Arial"/>
          <w:bCs/>
          <w:sz w:val="22"/>
          <w:szCs w:val="22"/>
        </w:rPr>
        <w:t>FR</w:t>
      </w:r>
      <w:r w:rsidR="00E746E0">
        <w:rPr>
          <w:rFonts w:ascii="Cambria" w:hAnsi="Cambria" w:cs="Arial"/>
          <w:bCs/>
          <w:sz w:val="22"/>
          <w:szCs w:val="22"/>
        </w:rPr>
        <w:t>M-</w:t>
      </w:r>
      <w:r w:rsidR="008D63F6" w:rsidRPr="00A47026">
        <w:rPr>
          <w:rFonts w:ascii="Cambria" w:hAnsi="Cambria" w:cs="Arial"/>
          <w:bCs/>
          <w:sz w:val="22"/>
          <w:szCs w:val="22"/>
        </w:rPr>
        <w:t>06</w:t>
      </w:r>
    </w:p>
    <w:p w14:paraId="5DD059E2" w14:textId="77777777" w:rsidR="00416DF2" w:rsidRPr="00A47026" w:rsidRDefault="00E2060C" w:rsidP="0017585A">
      <w:pPr>
        <w:numPr>
          <w:ilvl w:val="1"/>
          <w:numId w:val="41"/>
        </w:numPr>
        <w:spacing w:after="120" w:line="276" w:lineRule="auto"/>
        <w:ind w:left="0" w:right="-2" w:firstLine="0"/>
        <w:jc w:val="both"/>
        <w:rPr>
          <w:rFonts w:ascii="Cambria" w:hAnsi="Cambria" w:cs="Arial"/>
          <w:b/>
          <w:sz w:val="22"/>
          <w:szCs w:val="22"/>
        </w:rPr>
      </w:pPr>
      <w:r w:rsidRPr="00A47026">
        <w:rPr>
          <w:rFonts w:ascii="Cambria" w:hAnsi="Cambria" w:cs="Arial"/>
          <w:b/>
          <w:bCs/>
          <w:color w:val="000000"/>
          <w:sz w:val="22"/>
          <w:szCs w:val="22"/>
        </w:rPr>
        <w:t>Enerji Gözden Geçirilmesi</w:t>
      </w:r>
    </w:p>
    <w:p w14:paraId="1D150EBE" w14:textId="77777777" w:rsidR="00097250" w:rsidRPr="00A47026" w:rsidRDefault="00416DF2"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Kuruluşumuz </w:t>
      </w:r>
      <w:r w:rsidR="00435C4F" w:rsidRPr="00A47026">
        <w:rPr>
          <w:rFonts w:ascii="Cambria" w:hAnsi="Cambria" w:cs="Arial"/>
          <w:sz w:val="22"/>
          <w:szCs w:val="22"/>
        </w:rPr>
        <w:t xml:space="preserve">enerji </w:t>
      </w:r>
      <w:r w:rsidR="005C5798" w:rsidRPr="00A47026">
        <w:rPr>
          <w:rFonts w:ascii="Cambria" w:hAnsi="Cambria" w:cs="Arial"/>
          <w:sz w:val="22"/>
          <w:szCs w:val="22"/>
        </w:rPr>
        <w:t xml:space="preserve">gözden geçirilmesi için Enerji Planlama Prosedürü </w:t>
      </w:r>
      <w:r w:rsidR="00C77402" w:rsidRPr="00A47026">
        <w:rPr>
          <w:rFonts w:ascii="Cambria" w:hAnsi="Cambria" w:cs="Arial"/>
          <w:sz w:val="22"/>
          <w:szCs w:val="22"/>
        </w:rPr>
        <w:t xml:space="preserve">oluşturulmuş ve uygulanmaktadır. </w:t>
      </w:r>
    </w:p>
    <w:p w14:paraId="4BE3481E" w14:textId="77777777" w:rsidR="00416DF2" w:rsidRPr="00A47026" w:rsidRDefault="00416DF2" w:rsidP="0017585A">
      <w:pPr>
        <w:spacing w:after="120" w:line="276" w:lineRule="auto"/>
        <w:ind w:right="-2"/>
        <w:jc w:val="both"/>
        <w:rPr>
          <w:rFonts w:ascii="Cambria" w:hAnsi="Cambria" w:cs="Arial"/>
          <w:b/>
          <w:bCs/>
          <w:sz w:val="22"/>
          <w:szCs w:val="22"/>
        </w:rPr>
      </w:pPr>
      <w:r w:rsidRPr="00A47026">
        <w:rPr>
          <w:rFonts w:ascii="Cambria" w:hAnsi="Cambria" w:cs="Arial"/>
          <w:b/>
          <w:bCs/>
          <w:sz w:val="22"/>
          <w:szCs w:val="22"/>
        </w:rPr>
        <w:t>Referans Dokümanlar</w:t>
      </w:r>
    </w:p>
    <w:p w14:paraId="69529078" w14:textId="2037942A" w:rsidR="00416DF2" w:rsidRDefault="00BF052B" w:rsidP="0017585A">
      <w:pPr>
        <w:spacing w:after="120" w:line="276" w:lineRule="auto"/>
        <w:ind w:right="-2"/>
        <w:jc w:val="both"/>
        <w:rPr>
          <w:rFonts w:ascii="Cambria" w:hAnsi="Cambria" w:cs="Arial"/>
          <w:bCs/>
          <w:sz w:val="22"/>
          <w:szCs w:val="22"/>
        </w:rPr>
      </w:pPr>
      <w:r w:rsidRPr="00A47026">
        <w:rPr>
          <w:rFonts w:ascii="Cambria" w:hAnsi="Cambria" w:cs="Arial"/>
          <w:sz w:val="22"/>
          <w:szCs w:val="22"/>
        </w:rPr>
        <w:t>Enerji Gözden Geçirme Formu</w:t>
      </w:r>
      <w:r w:rsidR="0002269B" w:rsidRPr="00A47026">
        <w:rPr>
          <w:rFonts w:ascii="Cambria" w:hAnsi="Cambria" w:cs="Arial"/>
          <w:bCs/>
          <w:sz w:val="22"/>
          <w:szCs w:val="22"/>
        </w:rPr>
        <w:tab/>
      </w:r>
      <w:r w:rsidR="00577763" w:rsidRPr="00A47026">
        <w:rPr>
          <w:rFonts w:ascii="Cambria" w:hAnsi="Cambria" w:cs="Arial"/>
          <w:bCs/>
          <w:sz w:val="22"/>
          <w:szCs w:val="22"/>
        </w:rPr>
        <w:tab/>
      </w:r>
      <w:r w:rsidR="00577763" w:rsidRPr="00A47026">
        <w:rPr>
          <w:rFonts w:ascii="Cambria" w:hAnsi="Cambria" w:cs="Arial"/>
          <w:bCs/>
          <w:sz w:val="22"/>
          <w:szCs w:val="22"/>
        </w:rPr>
        <w:tab/>
      </w:r>
      <w:r w:rsidR="00577763" w:rsidRPr="00A47026">
        <w:rPr>
          <w:rFonts w:ascii="Cambria" w:hAnsi="Cambria" w:cs="Arial"/>
          <w:bCs/>
          <w:sz w:val="22"/>
          <w:szCs w:val="22"/>
        </w:rPr>
        <w:tab/>
      </w:r>
      <w:r w:rsidR="00036D08">
        <w:rPr>
          <w:rFonts w:ascii="Cambria" w:hAnsi="Cambria" w:cs="Arial"/>
          <w:bCs/>
          <w:sz w:val="22"/>
          <w:szCs w:val="22"/>
        </w:rPr>
        <w:t xml:space="preserve">      </w:t>
      </w:r>
      <w:r w:rsidRPr="00A47026">
        <w:rPr>
          <w:rFonts w:ascii="Cambria" w:hAnsi="Cambria" w:cs="Arial"/>
          <w:bCs/>
          <w:sz w:val="22"/>
          <w:szCs w:val="22"/>
        </w:rPr>
        <w:t>ENYS</w:t>
      </w:r>
      <w:r w:rsidR="00002F0B">
        <w:rPr>
          <w:rFonts w:ascii="Cambria" w:hAnsi="Cambria" w:cs="Arial"/>
          <w:bCs/>
          <w:sz w:val="22"/>
          <w:szCs w:val="22"/>
        </w:rPr>
        <w:t>-</w:t>
      </w:r>
      <w:r w:rsidR="003D57CB" w:rsidRPr="00A47026">
        <w:rPr>
          <w:rFonts w:ascii="Cambria" w:hAnsi="Cambria" w:cs="Arial"/>
          <w:bCs/>
          <w:sz w:val="22"/>
          <w:szCs w:val="22"/>
        </w:rPr>
        <w:t>FR</w:t>
      </w:r>
      <w:r w:rsidR="00002F0B">
        <w:rPr>
          <w:rFonts w:ascii="Cambria" w:hAnsi="Cambria" w:cs="Arial"/>
          <w:bCs/>
          <w:sz w:val="22"/>
          <w:szCs w:val="22"/>
        </w:rPr>
        <w:t>M-</w:t>
      </w:r>
      <w:r w:rsidR="008D63F6" w:rsidRPr="00A47026">
        <w:rPr>
          <w:rFonts w:ascii="Cambria" w:hAnsi="Cambria" w:cs="Arial"/>
          <w:bCs/>
          <w:sz w:val="22"/>
          <w:szCs w:val="22"/>
        </w:rPr>
        <w:t>07</w:t>
      </w:r>
    </w:p>
    <w:p w14:paraId="5B8AD996" w14:textId="784FF051" w:rsidR="00801EB1" w:rsidRDefault="00801EB1" w:rsidP="00801EB1">
      <w:pPr>
        <w:tabs>
          <w:tab w:val="center" w:pos="4961"/>
        </w:tabs>
        <w:spacing w:after="120" w:line="276" w:lineRule="auto"/>
        <w:ind w:right="-2"/>
        <w:jc w:val="both"/>
        <w:rPr>
          <w:rFonts w:ascii="Cambria" w:hAnsi="Cambria" w:cs="Arial"/>
          <w:bCs/>
          <w:sz w:val="22"/>
          <w:szCs w:val="22"/>
        </w:rPr>
      </w:pPr>
      <w:r w:rsidRPr="00801EB1">
        <w:rPr>
          <w:rFonts w:ascii="Cambria" w:hAnsi="Cambria" w:cs="Arial"/>
          <w:bCs/>
          <w:sz w:val="22"/>
          <w:szCs w:val="22"/>
        </w:rPr>
        <w:t>Enerji Gözden Geçirme</w:t>
      </w:r>
      <w:r>
        <w:rPr>
          <w:rFonts w:ascii="Cambria" w:hAnsi="Cambria" w:cs="Arial"/>
          <w:bCs/>
          <w:sz w:val="22"/>
          <w:szCs w:val="22"/>
        </w:rPr>
        <w:t xml:space="preserve"> İş Akış</w:t>
      </w:r>
      <w:r w:rsidRPr="00801EB1">
        <w:rPr>
          <w:rFonts w:ascii="Cambria" w:hAnsi="Cambria" w:cs="Arial"/>
          <w:bCs/>
          <w:sz w:val="22"/>
          <w:szCs w:val="22"/>
        </w:rPr>
        <w:t xml:space="preserve"> Süreci</w:t>
      </w:r>
      <w:r>
        <w:rPr>
          <w:rFonts w:ascii="Cambria" w:hAnsi="Cambria" w:cs="Arial"/>
          <w:bCs/>
          <w:sz w:val="22"/>
          <w:szCs w:val="22"/>
        </w:rPr>
        <w:tab/>
        <w:t xml:space="preserve">                       </w:t>
      </w:r>
      <w:r w:rsidR="00036D08">
        <w:rPr>
          <w:rFonts w:ascii="Cambria" w:hAnsi="Cambria" w:cs="Arial"/>
          <w:bCs/>
          <w:sz w:val="22"/>
          <w:szCs w:val="22"/>
        </w:rPr>
        <w:t xml:space="preserve">            </w:t>
      </w:r>
      <w:r w:rsidRPr="00801EB1">
        <w:rPr>
          <w:rFonts w:ascii="Cambria" w:hAnsi="Cambria" w:cs="Arial"/>
          <w:bCs/>
          <w:sz w:val="22"/>
          <w:szCs w:val="22"/>
        </w:rPr>
        <w:t>ENYS-İA-02</w:t>
      </w:r>
    </w:p>
    <w:p w14:paraId="3BB9EB4B" w14:textId="1360A065" w:rsidR="00D415D8" w:rsidRPr="00A47026" w:rsidRDefault="00D415D8" w:rsidP="0071374B">
      <w:pPr>
        <w:tabs>
          <w:tab w:val="center" w:pos="4961"/>
        </w:tabs>
        <w:spacing w:after="240" w:line="276" w:lineRule="auto"/>
        <w:jc w:val="both"/>
        <w:rPr>
          <w:rFonts w:ascii="Cambria" w:hAnsi="Cambria" w:cs="Arial"/>
          <w:bCs/>
          <w:sz w:val="22"/>
          <w:szCs w:val="22"/>
        </w:rPr>
      </w:pPr>
      <w:r w:rsidRPr="00D415D8">
        <w:rPr>
          <w:rFonts w:ascii="Cambria" w:hAnsi="Cambria" w:cs="Arial"/>
          <w:bCs/>
          <w:sz w:val="22"/>
          <w:szCs w:val="22"/>
        </w:rPr>
        <w:t>Enerji Uygulama ve İşletimin Kontrolü Süreci</w:t>
      </w:r>
      <w:r w:rsidR="00036D08">
        <w:rPr>
          <w:rFonts w:ascii="Cambria" w:hAnsi="Cambria" w:cs="Arial"/>
          <w:bCs/>
          <w:sz w:val="22"/>
          <w:szCs w:val="22"/>
        </w:rPr>
        <w:t xml:space="preserve"> İş Akışı   </w:t>
      </w:r>
      <w:r>
        <w:rPr>
          <w:rFonts w:ascii="Cambria" w:hAnsi="Cambria" w:cs="Arial"/>
          <w:bCs/>
          <w:sz w:val="22"/>
          <w:szCs w:val="22"/>
        </w:rPr>
        <w:t xml:space="preserve">   </w:t>
      </w:r>
      <w:r w:rsidRPr="00D415D8">
        <w:rPr>
          <w:rFonts w:ascii="Cambria" w:hAnsi="Cambria" w:cs="Arial"/>
          <w:bCs/>
          <w:sz w:val="22"/>
          <w:szCs w:val="22"/>
        </w:rPr>
        <w:t>ENYS-İA-03</w:t>
      </w:r>
    </w:p>
    <w:p w14:paraId="1F7D492D" w14:textId="77777777" w:rsidR="000A508E" w:rsidRPr="00A47026" w:rsidRDefault="000A508E" w:rsidP="0017585A">
      <w:pPr>
        <w:numPr>
          <w:ilvl w:val="1"/>
          <w:numId w:val="41"/>
        </w:numPr>
        <w:spacing w:after="120" w:line="276" w:lineRule="auto"/>
        <w:ind w:left="0" w:right="-2" w:firstLine="0"/>
        <w:jc w:val="both"/>
        <w:rPr>
          <w:rFonts w:ascii="Cambria" w:hAnsi="Cambria" w:cs="Arial"/>
          <w:b/>
          <w:sz w:val="22"/>
          <w:szCs w:val="22"/>
        </w:rPr>
      </w:pPr>
      <w:r w:rsidRPr="00A47026">
        <w:rPr>
          <w:rFonts w:ascii="Cambria" w:hAnsi="Cambria" w:cs="Arial"/>
          <w:b/>
          <w:bCs/>
          <w:color w:val="000000"/>
          <w:sz w:val="22"/>
          <w:szCs w:val="22"/>
        </w:rPr>
        <w:t xml:space="preserve">Enerji </w:t>
      </w:r>
      <w:r w:rsidR="005C67D6" w:rsidRPr="00A47026">
        <w:rPr>
          <w:rFonts w:ascii="Cambria" w:hAnsi="Cambria" w:cs="Arial"/>
          <w:b/>
          <w:bCs/>
          <w:color w:val="000000"/>
          <w:sz w:val="22"/>
          <w:szCs w:val="22"/>
        </w:rPr>
        <w:t>P</w:t>
      </w:r>
      <w:r w:rsidRPr="00A47026">
        <w:rPr>
          <w:rFonts w:ascii="Cambria" w:hAnsi="Cambria" w:cs="Arial"/>
          <w:b/>
          <w:bCs/>
          <w:color w:val="000000"/>
          <w:sz w:val="22"/>
          <w:szCs w:val="22"/>
        </w:rPr>
        <w:t xml:space="preserve">erformansı </w:t>
      </w:r>
      <w:r w:rsidR="005C67D6" w:rsidRPr="00A47026">
        <w:rPr>
          <w:rFonts w:ascii="Cambria" w:hAnsi="Cambria" w:cs="Arial"/>
          <w:b/>
          <w:bCs/>
          <w:color w:val="000000"/>
          <w:sz w:val="22"/>
          <w:szCs w:val="22"/>
        </w:rPr>
        <w:t>G</w:t>
      </w:r>
      <w:r w:rsidRPr="00A47026">
        <w:rPr>
          <w:rFonts w:ascii="Cambria" w:hAnsi="Cambria" w:cs="Arial"/>
          <w:b/>
          <w:bCs/>
          <w:color w:val="000000"/>
          <w:sz w:val="22"/>
          <w:szCs w:val="22"/>
        </w:rPr>
        <w:t>östergeleri</w:t>
      </w:r>
    </w:p>
    <w:p w14:paraId="246D074F" w14:textId="77777777" w:rsidR="000A508E" w:rsidRDefault="00FB4785" w:rsidP="0017585A">
      <w:pPr>
        <w:spacing w:after="120" w:line="276" w:lineRule="auto"/>
        <w:ind w:right="-2"/>
        <w:jc w:val="both"/>
        <w:rPr>
          <w:rFonts w:ascii="Cambria" w:hAnsi="Cambria" w:cs="Arial"/>
          <w:sz w:val="22"/>
          <w:szCs w:val="22"/>
        </w:rPr>
      </w:pPr>
      <w:r w:rsidRPr="00A47026">
        <w:rPr>
          <w:rFonts w:ascii="Cambria" w:hAnsi="Cambria" w:cs="Arial"/>
          <w:sz w:val="22"/>
          <w:szCs w:val="22"/>
        </w:rPr>
        <w:t>Enerji Performans Göstergeleri</w:t>
      </w:r>
      <w:r w:rsidR="006C45F8" w:rsidRPr="00A47026">
        <w:rPr>
          <w:rFonts w:ascii="Cambria" w:hAnsi="Cambria" w:cs="Arial"/>
          <w:sz w:val="22"/>
          <w:szCs w:val="22"/>
        </w:rPr>
        <w:t xml:space="preserve"> Enerji Planlama </w:t>
      </w:r>
      <w:r w:rsidR="008B4E70" w:rsidRPr="00A47026">
        <w:rPr>
          <w:rFonts w:ascii="Cambria" w:hAnsi="Cambria" w:cs="Arial"/>
          <w:sz w:val="22"/>
          <w:szCs w:val="22"/>
        </w:rPr>
        <w:t>P</w:t>
      </w:r>
      <w:r w:rsidR="006C45F8" w:rsidRPr="00A47026">
        <w:rPr>
          <w:rFonts w:ascii="Cambria" w:hAnsi="Cambria" w:cs="Arial"/>
          <w:sz w:val="22"/>
          <w:szCs w:val="22"/>
        </w:rPr>
        <w:t>rosedürüne göre belirlenmiştir.</w:t>
      </w:r>
    </w:p>
    <w:p w14:paraId="6C8C1F7C" w14:textId="77777777" w:rsidR="000A508E" w:rsidRPr="00A47026" w:rsidRDefault="000A508E" w:rsidP="0017585A">
      <w:pPr>
        <w:spacing w:after="120" w:line="276" w:lineRule="auto"/>
        <w:ind w:right="-2"/>
        <w:jc w:val="both"/>
        <w:rPr>
          <w:rFonts w:ascii="Cambria" w:hAnsi="Cambria" w:cs="Arial"/>
          <w:b/>
          <w:bCs/>
          <w:sz w:val="22"/>
          <w:szCs w:val="22"/>
        </w:rPr>
      </w:pPr>
      <w:r w:rsidRPr="00A47026">
        <w:rPr>
          <w:rFonts w:ascii="Cambria" w:hAnsi="Cambria" w:cs="Arial"/>
          <w:b/>
          <w:bCs/>
          <w:sz w:val="22"/>
          <w:szCs w:val="22"/>
        </w:rPr>
        <w:t>Referans Dokümanlar</w:t>
      </w:r>
    </w:p>
    <w:p w14:paraId="5C87EC12" w14:textId="6578484D" w:rsidR="008732D3" w:rsidRPr="00A47026" w:rsidRDefault="008732D3" w:rsidP="0071374B">
      <w:pPr>
        <w:spacing w:after="240" w:line="276" w:lineRule="auto"/>
        <w:jc w:val="both"/>
        <w:rPr>
          <w:rFonts w:ascii="Cambria" w:hAnsi="Cambria" w:cs="Arial"/>
          <w:bCs/>
          <w:sz w:val="22"/>
          <w:szCs w:val="22"/>
        </w:rPr>
      </w:pPr>
      <w:r w:rsidRPr="00A47026">
        <w:rPr>
          <w:rFonts w:ascii="Cambria" w:hAnsi="Cambria" w:cs="Arial"/>
          <w:sz w:val="22"/>
          <w:szCs w:val="22"/>
        </w:rPr>
        <w:t>Enerji Gözden Geçirme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t>ENYS</w:t>
      </w:r>
      <w:r>
        <w:rPr>
          <w:rFonts w:ascii="Cambria" w:hAnsi="Cambria" w:cs="Arial"/>
          <w:bCs/>
          <w:sz w:val="22"/>
          <w:szCs w:val="22"/>
        </w:rPr>
        <w:t>-</w:t>
      </w:r>
      <w:r w:rsidRPr="00A47026">
        <w:rPr>
          <w:rFonts w:ascii="Cambria" w:hAnsi="Cambria" w:cs="Arial"/>
          <w:bCs/>
          <w:sz w:val="22"/>
          <w:szCs w:val="22"/>
        </w:rPr>
        <w:t>FR</w:t>
      </w:r>
      <w:r>
        <w:rPr>
          <w:rFonts w:ascii="Cambria" w:hAnsi="Cambria" w:cs="Arial"/>
          <w:bCs/>
          <w:sz w:val="22"/>
          <w:szCs w:val="22"/>
        </w:rPr>
        <w:t>M-</w:t>
      </w:r>
      <w:r w:rsidRPr="00A47026">
        <w:rPr>
          <w:rFonts w:ascii="Cambria" w:hAnsi="Cambria" w:cs="Arial"/>
          <w:bCs/>
          <w:sz w:val="22"/>
          <w:szCs w:val="22"/>
        </w:rPr>
        <w:t>07</w:t>
      </w:r>
    </w:p>
    <w:p w14:paraId="72B1CB23" w14:textId="77777777" w:rsidR="005C67D6" w:rsidRPr="00A47026" w:rsidRDefault="005C67D6" w:rsidP="0017585A">
      <w:pPr>
        <w:numPr>
          <w:ilvl w:val="1"/>
          <w:numId w:val="41"/>
        </w:numPr>
        <w:spacing w:after="120" w:line="276" w:lineRule="auto"/>
        <w:ind w:left="0" w:right="-2" w:firstLine="0"/>
        <w:jc w:val="both"/>
        <w:rPr>
          <w:rFonts w:ascii="Cambria" w:hAnsi="Cambria" w:cs="Arial"/>
          <w:b/>
          <w:sz w:val="22"/>
          <w:szCs w:val="22"/>
        </w:rPr>
      </w:pPr>
      <w:r w:rsidRPr="00A47026">
        <w:rPr>
          <w:rFonts w:ascii="Cambria" w:hAnsi="Cambria" w:cs="Arial"/>
          <w:b/>
          <w:bCs/>
          <w:color w:val="000000"/>
          <w:sz w:val="22"/>
          <w:szCs w:val="22"/>
        </w:rPr>
        <w:t>Enerji Referans Çizgisi</w:t>
      </w:r>
    </w:p>
    <w:p w14:paraId="29CAE9C3" w14:textId="77777777" w:rsidR="005C67D6" w:rsidRPr="00A47026" w:rsidRDefault="00E76399"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Uygun bir zaman dilimini dikkate alarak enerji gözden geçirmesinden/geçirmelerinden gelen bilgiyi kullanarak </w:t>
      </w:r>
      <w:r w:rsidR="005C67D6" w:rsidRPr="00A47026">
        <w:rPr>
          <w:rFonts w:ascii="Cambria" w:hAnsi="Cambria" w:cs="Arial"/>
          <w:sz w:val="22"/>
          <w:szCs w:val="22"/>
        </w:rPr>
        <w:t xml:space="preserve">Enerji Planlama Prosedürüne göre </w:t>
      </w:r>
      <w:r w:rsidR="00456C92" w:rsidRPr="00A47026">
        <w:rPr>
          <w:rFonts w:ascii="Cambria" w:hAnsi="Cambria" w:cs="Arial"/>
          <w:sz w:val="22"/>
          <w:szCs w:val="22"/>
        </w:rPr>
        <w:t>referans çizgisi belirlenmiştir.</w:t>
      </w:r>
    </w:p>
    <w:p w14:paraId="6876B4FB" w14:textId="77777777" w:rsidR="005C67D6" w:rsidRPr="00A47026" w:rsidRDefault="005C67D6" w:rsidP="0017585A">
      <w:pPr>
        <w:spacing w:after="120" w:line="276" w:lineRule="auto"/>
        <w:ind w:right="-2"/>
        <w:jc w:val="both"/>
        <w:rPr>
          <w:rFonts w:ascii="Cambria" w:hAnsi="Cambria" w:cs="Arial"/>
          <w:b/>
          <w:bCs/>
          <w:sz w:val="22"/>
          <w:szCs w:val="22"/>
        </w:rPr>
      </w:pPr>
      <w:r w:rsidRPr="00A47026">
        <w:rPr>
          <w:rFonts w:ascii="Cambria" w:hAnsi="Cambria" w:cs="Arial"/>
          <w:b/>
          <w:bCs/>
          <w:sz w:val="22"/>
          <w:szCs w:val="22"/>
        </w:rPr>
        <w:t>Referans Dokümanlar</w:t>
      </w:r>
    </w:p>
    <w:p w14:paraId="45CD9425" w14:textId="7AB91D4A" w:rsidR="008732D3" w:rsidRPr="00A47026" w:rsidRDefault="008732D3" w:rsidP="0017585A">
      <w:pPr>
        <w:spacing w:after="120" w:line="276" w:lineRule="auto"/>
        <w:ind w:right="-2"/>
        <w:jc w:val="both"/>
        <w:rPr>
          <w:rFonts w:ascii="Cambria" w:hAnsi="Cambria" w:cs="Arial"/>
          <w:bCs/>
          <w:sz w:val="22"/>
          <w:szCs w:val="22"/>
        </w:rPr>
      </w:pPr>
      <w:r w:rsidRPr="00A47026">
        <w:rPr>
          <w:rFonts w:ascii="Cambria" w:hAnsi="Cambria" w:cs="Arial"/>
          <w:sz w:val="22"/>
          <w:szCs w:val="22"/>
        </w:rPr>
        <w:t>Enerji Gözden Geçirme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t>ENYS</w:t>
      </w:r>
      <w:r>
        <w:rPr>
          <w:rFonts w:ascii="Cambria" w:hAnsi="Cambria" w:cs="Arial"/>
          <w:bCs/>
          <w:sz w:val="22"/>
          <w:szCs w:val="22"/>
        </w:rPr>
        <w:t>-</w:t>
      </w:r>
      <w:r w:rsidRPr="00A47026">
        <w:rPr>
          <w:rFonts w:ascii="Cambria" w:hAnsi="Cambria" w:cs="Arial"/>
          <w:bCs/>
          <w:sz w:val="22"/>
          <w:szCs w:val="22"/>
        </w:rPr>
        <w:t>FR</w:t>
      </w:r>
      <w:r>
        <w:rPr>
          <w:rFonts w:ascii="Cambria" w:hAnsi="Cambria" w:cs="Arial"/>
          <w:bCs/>
          <w:sz w:val="22"/>
          <w:szCs w:val="22"/>
        </w:rPr>
        <w:t>M-</w:t>
      </w:r>
      <w:r w:rsidRPr="00A47026">
        <w:rPr>
          <w:rFonts w:ascii="Cambria" w:hAnsi="Cambria" w:cs="Arial"/>
          <w:bCs/>
          <w:sz w:val="22"/>
          <w:szCs w:val="22"/>
        </w:rPr>
        <w:t>07</w:t>
      </w:r>
    </w:p>
    <w:p w14:paraId="6F91566D" w14:textId="4FCF76BA" w:rsidR="008D63F6" w:rsidRPr="00A47026" w:rsidRDefault="008D63F6"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Enerji Tüketim Analiz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t>ENYS</w:t>
      </w:r>
      <w:r w:rsidR="008732D3">
        <w:rPr>
          <w:rFonts w:ascii="Cambria" w:hAnsi="Cambria" w:cs="Arial"/>
          <w:bCs/>
          <w:sz w:val="22"/>
          <w:szCs w:val="22"/>
        </w:rPr>
        <w:t>-</w:t>
      </w:r>
      <w:r w:rsidRPr="00A47026">
        <w:rPr>
          <w:rFonts w:ascii="Cambria" w:hAnsi="Cambria" w:cs="Arial"/>
          <w:bCs/>
          <w:sz w:val="22"/>
          <w:szCs w:val="22"/>
        </w:rPr>
        <w:t>FR</w:t>
      </w:r>
      <w:r w:rsidR="008732D3">
        <w:rPr>
          <w:rFonts w:ascii="Cambria" w:hAnsi="Cambria" w:cs="Arial"/>
          <w:bCs/>
          <w:sz w:val="22"/>
          <w:szCs w:val="22"/>
        </w:rPr>
        <w:t>M-</w:t>
      </w:r>
      <w:r w:rsidRPr="00A47026">
        <w:rPr>
          <w:rFonts w:ascii="Cambria" w:hAnsi="Cambria" w:cs="Arial"/>
          <w:bCs/>
          <w:sz w:val="22"/>
          <w:szCs w:val="22"/>
        </w:rPr>
        <w:t>05</w:t>
      </w:r>
      <w:r w:rsidR="002476C9">
        <w:rPr>
          <w:rFonts w:ascii="Cambria" w:hAnsi="Cambria" w:cs="Arial"/>
          <w:bCs/>
          <w:sz w:val="22"/>
          <w:szCs w:val="22"/>
        </w:rPr>
        <w:t xml:space="preserve"> </w:t>
      </w:r>
    </w:p>
    <w:p w14:paraId="35AD7AB3" w14:textId="08D3E79E" w:rsidR="00876C71" w:rsidRPr="00A47026" w:rsidRDefault="00876C71" w:rsidP="0017585A">
      <w:pPr>
        <w:spacing w:after="120" w:line="276" w:lineRule="auto"/>
        <w:ind w:right="-2"/>
        <w:jc w:val="both"/>
        <w:rPr>
          <w:rFonts w:ascii="Cambria" w:hAnsi="Cambria" w:cs="Arial"/>
          <w:bCs/>
          <w:sz w:val="22"/>
          <w:szCs w:val="22"/>
        </w:rPr>
      </w:pPr>
      <w:proofErr w:type="spellStart"/>
      <w:r w:rsidRPr="00A47026">
        <w:rPr>
          <w:rFonts w:ascii="Cambria" w:hAnsi="Cambria" w:cs="Arial"/>
          <w:bCs/>
          <w:sz w:val="22"/>
          <w:szCs w:val="22"/>
        </w:rPr>
        <w:t>EnRÇ</w:t>
      </w:r>
      <w:proofErr w:type="spellEnd"/>
      <w:r w:rsidRPr="00A47026">
        <w:rPr>
          <w:rFonts w:ascii="Cambria" w:hAnsi="Cambria" w:cs="Arial"/>
          <w:bCs/>
          <w:sz w:val="22"/>
          <w:szCs w:val="22"/>
        </w:rPr>
        <w:t xml:space="preserve"> ve Verilerin Belirlenmesi Prosedürü</w:t>
      </w:r>
      <w:r w:rsidRPr="00A47026">
        <w:rPr>
          <w:rFonts w:ascii="Cambria" w:hAnsi="Cambria" w:cs="Arial"/>
          <w:bCs/>
          <w:sz w:val="22"/>
          <w:szCs w:val="22"/>
        </w:rPr>
        <w:tab/>
      </w:r>
      <w:r w:rsidRPr="00A47026">
        <w:rPr>
          <w:rFonts w:ascii="Cambria" w:hAnsi="Cambria" w:cs="Arial"/>
          <w:bCs/>
          <w:sz w:val="22"/>
          <w:szCs w:val="22"/>
        </w:rPr>
        <w:tab/>
        <w:t>ENYS</w:t>
      </w:r>
      <w:r w:rsidR="00F3102F">
        <w:rPr>
          <w:rFonts w:ascii="Cambria" w:hAnsi="Cambria" w:cs="Arial"/>
          <w:bCs/>
          <w:sz w:val="22"/>
          <w:szCs w:val="22"/>
        </w:rPr>
        <w:t>-</w:t>
      </w:r>
      <w:r w:rsidRPr="00A47026">
        <w:rPr>
          <w:rFonts w:ascii="Cambria" w:hAnsi="Cambria" w:cs="Arial"/>
          <w:bCs/>
          <w:sz w:val="22"/>
          <w:szCs w:val="22"/>
        </w:rPr>
        <w:t>PR</w:t>
      </w:r>
      <w:r w:rsidR="00F3102F">
        <w:rPr>
          <w:rFonts w:ascii="Cambria" w:hAnsi="Cambria" w:cs="Arial"/>
          <w:bCs/>
          <w:sz w:val="22"/>
          <w:szCs w:val="22"/>
        </w:rPr>
        <w:t>-</w:t>
      </w:r>
      <w:r w:rsidRPr="00A47026">
        <w:rPr>
          <w:rFonts w:ascii="Cambria" w:hAnsi="Cambria" w:cs="Arial"/>
          <w:bCs/>
          <w:sz w:val="22"/>
          <w:szCs w:val="22"/>
        </w:rPr>
        <w:t>07</w:t>
      </w:r>
    </w:p>
    <w:p w14:paraId="5B48FC78" w14:textId="2F9F5891" w:rsidR="00876C71" w:rsidRPr="00A47026" w:rsidRDefault="00876C71" w:rsidP="0071374B">
      <w:pPr>
        <w:spacing w:after="240" w:line="276" w:lineRule="auto"/>
        <w:jc w:val="both"/>
        <w:rPr>
          <w:rFonts w:ascii="Cambria" w:hAnsi="Cambria" w:cs="Arial"/>
          <w:bCs/>
          <w:sz w:val="22"/>
          <w:szCs w:val="22"/>
        </w:rPr>
      </w:pPr>
      <w:r w:rsidRPr="00A47026">
        <w:rPr>
          <w:rFonts w:ascii="Cambria" w:hAnsi="Cambria" w:cs="Arial"/>
          <w:bCs/>
          <w:sz w:val="22"/>
          <w:szCs w:val="22"/>
        </w:rPr>
        <w:t>ÖEK Alanlarının Belirlenmesi Prosedürü</w:t>
      </w:r>
      <w:r w:rsidRPr="00A47026">
        <w:rPr>
          <w:rFonts w:ascii="Cambria" w:hAnsi="Cambria" w:cs="Arial"/>
          <w:bCs/>
          <w:sz w:val="22"/>
          <w:szCs w:val="22"/>
        </w:rPr>
        <w:tab/>
      </w:r>
      <w:r w:rsidRPr="00A47026">
        <w:rPr>
          <w:rFonts w:ascii="Cambria" w:hAnsi="Cambria" w:cs="Arial"/>
          <w:bCs/>
          <w:sz w:val="22"/>
          <w:szCs w:val="22"/>
        </w:rPr>
        <w:tab/>
        <w:t>ENYS</w:t>
      </w:r>
      <w:r w:rsidR="00083BF4">
        <w:rPr>
          <w:rFonts w:ascii="Cambria" w:hAnsi="Cambria" w:cs="Arial"/>
          <w:bCs/>
          <w:sz w:val="22"/>
          <w:szCs w:val="22"/>
        </w:rPr>
        <w:t>-</w:t>
      </w:r>
      <w:r w:rsidRPr="00A47026">
        <w:rPr>
          <w:rFonts w:ascii="Cambria" w:hAnsi="Cambria" w:cs="Arial"/>
          <w:bCs/>
          <w:sz w:val="22"/>
          <w:szCs w:val="22"/>
        </w:rPr>
        <w:t>PR</w:t>
      </w:r>
      <w:r w:rsidR="00083BF4">
        <w:rPr>
          <w:rFonts w:ascii="Cambria" w:hAnsi="Cambria" w:cs="Arial"/>
          <w:bCs/>
          <w:sz w:val="22"/>
          <w:szCs w:val="22"/>
        </w:rPr>
        <w:t>-</w:t>
      </w:r>
      <w:r w:rsidRPr="00A47026">
        <w:rPr>
          <w:rFonts w:ascii="Cambria" w:hAnsi="Cambria" w:cs="Arial"/>
          <w:bCs/>
          <w:sz w:val="22"/>
          <w:szCs w:val="22"/>
        </w:rPr>
        <w:t>09</w:t>
      </w:r>
    </w:p>
    <w:p w14:paraId="1A0A6076" w14:textId="77777777" w:rsidR="00456C92" w:rsidRPr="00A47026" w:rsidRDefault="00456C92"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color w:val="000000"/>
          <w:sz w:val="22"/>
          <w:szCs w:val="22"/>
        </w:rPr>
        <w:lastRenderedPageBreak/>
        <w:t>Enerji Verilerinin Toplanmasının Planlanması</w:t>
      </w:r>
    </w:p>
    <w:p w14:paraId="1B2352AE" w14:textId="77777777" w:rsidR="00456C92" w:rsidRPr="00A47026" w:rsidRDefault="00CF0065"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Enerji </w:t>
      </w:r>
      <w:r w:rsidR="008B4E70" w:rsidRPr="00A47026">
        <w:rPr>
          <w:rFonts w:ascii="Cambria" w:hAnsi="Cambria" w:cs="Arial"/>
          <w:sz w:val="22"/>
          <w:szCs w:val="22"/>
        </w:rPr>
        <w:t>İzleme</w:t>
      </w:r>
      <w:r w:rsidRPr="00A47026">
        <w:rPr>
          <w:rFonts w:ascii="Cambria" w:hAnsi="Cambria" w:cs="Arial"/>
          <w:sz w:val="22"/>
          <w:szCs w:val="22"/>
        </w:rPr>
        <w:t xml:space="preserve"> Planı oluşturulmuş ve uygulanmaktadır.</w:t>
      </w:r>
    </w:p>
    <w:p w14:paraId="35279F73" w14:textId="77777777" w:rsidR="00456C92" w:rsidRPr="00A47026" w:rsidRDefault="00456C92" w:rsidP="0017585A">
      <w:pPr>
        <w:spacing w:after="120" w:line="276" w:lineRule="auto"/>
        <w:ind w:right="-2"/>
        <w:jc w:val="both"/>
        <w:rPr>
          <w:rFonts w:ascii="Cambria" w:hAnsi="Cambria" w:cs="Arial"/>
          <w:b/>
          <w:bCs/>
          <w:sz w:val="22"/>
          <w:szCs w:val="22"/>
        </w:rPr>
      </w:pPr>
      <w:r w:rsidRPr="00A47026">
        <w:rPr>
          <w:rFonts w:ascii="Cambria" w:hAnsi="Cambria" w:cs="Arial"/>
          <w:b/>
          <w:bCs/>
          <w:sz w:val="22"/>
          <w:szCs w:val="22"/>
        </w:rPr>
        <w:t>Referans Dokümanlar</w:t>
      </w:r>
    </w:p>
    <w:p w14:paraId="4C1CC822" w14:textId="4A55C57E" w:rsidR="00456C92" w:rsidRDefault="00456C92" w:rsidP="0017585A">
      <w:pPr>
        <w:spacing w:after="240" w:line="276" w:lineRule="auto"/>
        <w:jc w:val="both"/>
        <w:rPr>
          <w:rFonts w:ascii="Cambria" w:hAnsi="Cambria" w:cs="Arial"/>
          <w:bCs/>
          <w:sz w:val="22"/>
          <w:szCs w:val="22"/>
        </w:rPr>
      </w:pPr>
      <w:r w:rsidRPr="00A47026">
        <w:rPr>
          <w:rFonts w:ascii="Cambria" w:hAnsi="Cambria" w:cs="Arial"/>
          <w:sz w:val="22"/>
          <w:szCs w:val="22"/>
        </w:rPr>
        <w:t xml:space="preserve">Enerji </w:t>
      </w:r>
      <w:r w:rsidR="008D63F6" w:rsidRPr="00A47026">
        <w:rPr>
          <w:rFonts w:ascii="Cambria" w:hAnsi="Cambria" w:cs="Arial"/>
          <w:sz w:val="22"/>
          <w:szCs w:val="22"/>
        </w:rPr>
        <w:t>Veri Toplama</w:t>
      </w:r>
      <w:r w:rsidR="00BF052B" w:rsidRPr="00A47026">
        <w:rPr>
          <w:rFonts w:ascii="Cambria" w:hAnsi="Cambria" w:cs="Arial"/>
          <w:sz w:val="22"/>
          <w:szCs w:val="22"/>
        </w:rPr>
        <w:t xml:space="preserve"> Formu</w:t>
      </w:r>
      <w:r w:rsidR="008B4E70" w:rsidRPr="00A47026">
        <w:rPr>
          <w:rFonts w:ascii="Cambria" w:hAnsi="Cambria" w:cs="Arial"/>
          <w:bCs/>
          <w:sz w:val="22"/>
          <w:szCs w:val="22"/>
        </w:rPr>
        <w:tab/>
      </w:r>
      <w:r w:rsidR="008B4E70" w:rsidRPr="00A47026">
        <w:rPr>
          <w:rFonts w:ascii="Cambria" w:hAnsi="Cambria" w:cs="Arial"/>
          <w:bCs/>
          <w:sz w:val="22"/>
          <w:szCs w:val="22"/>
        </w:rPr>
        <w:tab/>
      </w:r>
      <w:r w:rsidR="008B4E70" w:rsidRPr="00A47026">
        <w:rPr>
          <w:rFonts w:ascii="Cambria" w:hAnsi="Cambria" w:cs="Arial"/>
          <w:bCs/>
          <w:sz w:val="22"/>
          <w:szCs w:val="22"/>
        </w:rPr>
        <w:tab/>
      </w:r>
      <w:r w:rsidR="008D63F6" w:rsidRPr="00A47026">
        <w:rPr>
          <w:rFonts w:ascii="Cambria" w:hAnsi="Cambria" w:cs="Arial"/>
          <w:bCs/>
          <w:sz w:val="22"/>
          <w:szCs w:val="22"/>
        </w:rPr>
        <w:tab/>
      </w:r>
      <w:r w:rsidR="00243E06" w:rsidRPr="00A47026">
        <w:rPr>
          <w:rFonts w:ascii="Cambria" w:hAnsi="Cambria" w:cs="Arial"/>
          <w:bCs/>
          <w:sz w:val="22"/>
          <w:szCs w:val="22"/>
        </w:rPr>
        <w:t>ENYS</w:t>
      </w:r>
      <w:r w:rsidR="001C3A27">
        <w:rPr>
          <w:rFonts w:ascii="Cambria" w:hAnsi="Cambria" w:cs="Arial"/>
          <w:bCs/>
          <w:sz w:val="22"/>
          <w:szCs w:val="22"/>
        </w:rPr>
        <w:t>-</w:t>
      </w:r>
      <w:r w:rsidR="003D57CB" w:rsidRPr="00A47026">
        <w:rPr>
          <w:rFonts w:ascii="Cambria" w:hAnsi="Cambria" w:cs="Arial"/>
          <w:bCs/>
          <w:sz w:val="22"/>
          <w:szCs w:val="22"/>
        </w:rPr>
        <w:t>FR</w:t>
      </w:r>
      <w:r w:rsidR="001C3A27">
        <w:rPr>
          <w:rFonts w:ascii="Cambria" w:hAnsi="Cambria" w:cs="Arial"/>
          <w:bCs/>
          <w:sz w:val="22"/>
          <w:szCs w:val="22"/>
        </w:rPr>
        <w:t>M-</w:t>
      </w:r>
      <w:r w:rsidR="008D63F6" w:rsidRPr="00A47026">
        <w:rPr>
          <w:rFonts w:ascii="Cambria" w:hAnsi="Cambria" w:cs="Arial"/>
          <w:bCs/>
          <w:sz w:val="22"/>
          <w:szCs w:val="22"/>
        </w:rPr>
        <w:t>08</w:t>
      </w:r>
    </w:p>
    <w:p w14:paraId="07369387" w14:textId="77777777" w:rsidR="00416DF2" w:rsidRPr="00A47026" w:rsidRDefault="0017585A" w:rsidP="0017585A">
      <w:pPr>
        <w:numPr>
          <w:ilvl w:val="0"/>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DESTEK</w:t>
      </w:r>
    </w:p>
    <w:p w14:paraId="53C646FB" w14:textId="77777777" w:rsidR="00416DF2" w:rsidRPr="00A47026" w:rsidRDefault="00416DF2"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Kaynaklar</w:t>
      </w:r>
    </w:p>
    <w:p w14:paraId="789DFA13" w14:textId="77777777" w:rsidR="00416DF2" w:rsidRPr="00A47026" w:rsidRDefault="00864746" w:rsidP="0071374B">
      <w:pPr>
        <w:autoSpaceDE w:val="0"/>
        <w:autoSpaceDN w:val="0"/>
        <w:adjustRightInd w:val="0"/>
        <w:spacing w:after="240" w:line="276" w:lineRule="auto"/>
        <w:jc w:val="both"/>
        <w:rPr>
          <w:rFonts w:ascii="Cambria" w:hAnsi="Cambria" w:cs="Arial"/>
          <w:b/>
          <w:bCs/>
          <w:color w:val="000000"/>
          <w:sz w:val="22"/>
          <w:szCs w:val="22"/>
        </w:rPr>
      </w:pPr>
      <w:r w:rsidRPr="00A47026">
        <w:rPr>
          <w:rFonts w:ascii="Cambria" w:hAnsi="Cambria" w:cs="Arial"/>
          <w:sz w:val="22"/>
          <w:szCs w:val="22"/>
        </w:rPr>
        <w:t xml:space="preserve">Enerji performansının ve EnYS’nin oluşturulması, uygulanması, sürdürülmesi ve sürekli iyileştirilmesi için gerekli kaynaklar toplantılar, kişisel öneriler </w:t>
      </w:r>
      <w:r w:rsidR="0017585A" w:rsidRPr="00A47026">
        <w:rPr>
          <w:rFonts w:ascii="Cambria" w:hAnsi="Cambria" w:cs="Arial"/>
          <w:sz w:val="22"/>
          <w:szCs w:val="22"/>
        </w:rPr>
        <w:t>vb.</w:t>
      </w:r>
      <w:r w:rsidRPr="00A47026">
        <w:rPr>
          <w:rFonts w:ascii="Cambria" w:hAnsi="Cambria" w:cs="Arial"/>
          <w:sz w:val="22"/>
          <w:szCs w:val="22"/>
        </w:rPr>
        <w:t xml:space="preserve"> ile belirlenmekte ve sağlanmaktadır.</w:t>
      </w:r>
    </w:p>
    <w:p w14:paraId="5F8FA482" w14:textId="77777777" w:rsidR="00416DF2" w:rsidRPr="00A47026" w:rsidRDefault="001A71D9" w:rsidP="0017585A">
      <w:pPr>
        <w:numPr>
          <w:ilvl w:val="1"/>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Yetkinlik</w:t>
      </w:r>
    </w:p>
    <w:p w14:paraId="24A707F0" w14:textId="77777777" w:rsidR="00C20A16" w:rsidRPr="00A47026" w:rsidRDefault="00C20A16" w:rsidP="0017585A">
      <w:pPr>
        <w:spacing w:after="120" w:line="276" w:lineRule="auto"/>
        <w:ind w:left="284" w:right="-2" w:hanging="284"/>
        <w:jc w:val="both"/>
        <w:rPr>
          <w:rFonts w:ascii="Cambria" w:hAnsi="Cambria" w:cs="Arial"/>
          <w:sz w:val="22"/>
          <w:szCs w:val="22"/>
        </w:rPr>
      </w:pPr>
      <w:r w:rsidRPr="00A47026">
        <w:rPr>
          <w:rFonts w:ascii="Cambria" w:hAnsi="Cambria" w:cs="Arial"/>
          <w:sz w:val="22"/>
          <w:szCs w:val="22"/>
        </w:rPr>
        <w:t xml:space="preserve">a) Enerji performansını ve </w:t>
      </w:r>
      <w:proofErr w:type="spellStart"/>
      <w:r w:rsidRPr="00A47026">
        <w:rPr>
          <w:rFonts w:ascii="Cambria" w:hAnsi="Cambria" w:cs="Arial"/>
          <w:sz w:val="22"/>
          <w:szCs w:val="22"/>
        </w:rPr>
        <w:t>EnYS</w:t>
      </w:r>
      <w:proofErr w:type="spellEnd"/>
      <w:r w:rsidRPr="00A47026">
        <w:rPr>
          <w:rFonts w:ascii="Cambria" w:hAnsi="Cambria" w:cs="Arial"/>
          <w:sz w:val="22"/>
          <w:szCs w:val="22"/>
        </w:rPr>
        <w:t xml:space="preserve">’ </w:t>
      </w:r>
      <w:proofErr w:type="spellStart"/>
      <w:r w:rsidRPr="00A47026">
        <w:rPr>
          <w:rFonts w:ascii="Cambria" w:hAnsi="Cambria" w:cs="Arial"/>
          <w:sz w:val="22"/>
          <w:szCs w:val="22"/>
        </w:rPr>
        <w:t>yi</w:t>
      </w:r>
      <w:proofErr w:type="spellEnd"/>
      <w:r w:rsidRPr="00A47026">
        <w:rPr>
          <w:rFonts w:ascii="Cambria" w:hAnsi="Cambria" w:cs="Arial"/>
          <w:sz w:val="22"/>
          <w:szCs w:val="22"/>
        </w:rPr>
        <w:t xml:space="preserve"> etkileyen işleri yapan kişilerin gerekli yetkinlikleri görev tanımlarında belirlenmiştir.; </w:t>
      </w:r>
    </w:p>
    <w:p w14:paraId="36E84D91" w14:textId="77777777" w:rsidR="00C20A16" w:rsidRPr="00A47026" w:rsidRDefault="00C20A16" w:rsidP="0017585A">
      <w:pPr>
        <w:spacing w:after="120" w:line="276" w:lineRule="auto"/>
        <w:ind w:left="284" w:right="-2" w:hanging="284"/>
        <w:jc w:val="both"/>
        <w:rPr>
          <w:rFonts w:ascii="Cambria" w:hAnsi="Cambria" w:cs="Arial"/>
          <w:sz w:val="22"/>
          <w:szCs w:val="22"/>
        </w:rPr>
      </w:pPr>
      <w:r w:rsidRPr="00A47026">
        <w:rPr>
          <w:rFonts w:ascii="Cambria" w:hAnsi="Cambria" w:cs="Arial"/>
          <w:sz w:val="22"/>
          <w:szCs w:val="22"/>
        </w:rPr>
        <w:t xml:space="preserve">b) </w:t>
      </w:r>
      <w:r w:rsidR="0017585A">
        <w:rPr>
          <w:rFonts w:ascii="Cambria" w:hAnsi="Cambria" w:cs="Arial"/>
          <w:sz w:val="22"/>
          <w:szCs w:val="22"/>
        </w:rPr>
        <w:t>B</w:t>
      </w:r>
      <w:r w:rsidRPr="00A47026">
        <w:rPr>
          <w:rFonts w:ascii="Cambria" w:hAnsi="Cambria" w:cs="Arial"/>
          <w:sz w:val="22"/>
          <w:szCs w:val="22"/>
        </w:rPr>
        <w:t>u kişilerin, uygun eğitim, öğretim, beceri veya tecrübe temelinde yetkin olmasını Eğitim prosedürüne göre sağlanmaktadır.</w:t>
      </w:r>
    </w:p>
    <w:p w14:paraId="08F4832E" w14:textId="77777777" w:rsidR="00C20A16" w:rsidRPr="00A47026" w:rsidRDefault="00C20A16" w:rsidP="0017585A">
      <w:pPr>
        <w:spacing w:after="120" w:line="276" w:lineRule="auto"/>
        <w:ind w:left="284" w:right="-2" w:hanging="284"/>
        <w:jc w:val="both"/>
        <w:rPr>
          <w:rFonts w:ascii="Cambria" w:hAnsi="Cambria" w:cs="Arial"/>
          <w:sz w:val="22"/>
          <w:szCs w:val="22"/>
        </w:rPr>
      </w:pPr>
      <w:r w:rsidRPr="00A47026">
        <w:rPr>
          <w:rFonts w:ascii="Cambria" w:hAnsi="Cambria" w:cs="Arial"/>
          <w:sz w:val="22"/>
          <w:szCs w:val="22"/>
        </w:rPr>
        <w:t xml:space="preserve">c) </w:t>
      </w:r>
      <w:r w:rsidR="0017585A">
        <w:rPr>
          <w:rFonts w:ascii="Cambria" w:hAnsi="Cambria" w:cs="Arial"/>
          <w:sz w:val="22"/>
          <w:szCs w:val="22"/>
        </w:rPr>
        <w:t>U</w:t>
      </w:r>
      <w:r w:rsidRPr="00A47026">
        <w:rPr>
          <w:rFonts w:ascii="Cambria" w:hAnsi="Cambria" w:cs="Arial"/>
          <w:sz w:val="22"/>
          <w:szCs w:val="22"/>
        </w:rPr>
        <w:t>ygulanabilir olduğunda, gerekli yetkinliği kazanmak için gerekli faaliyetlerde bulunmakta ve gerçekleştirilen faaliyetlerin etkililiğini değerlendirmektedir.</w:t>
      </w:r>
    </w:p>
    <w:p w14:paraId="27592479" w14:textId="77777777" w:rsidR="00C20A16" w:rsidRPr="00A47026" w:rsidRDefault="00C20A16" w:rsidP="0017585A">
      <w:pPr>
        <w:spacing w:after="120" w:line="276" w:lineRule="auto"/>
        <w:ind w:right="-2"/>
        <w:jc w:val="both"/>
        <w:rPr>
          <w:rFonts w:ascii="Cambria" w:eastAsia="Arial Unicode MS" w:hAnsi="Cambria" w:cs="Arial"/>
          <w:bCs/>
          <w:sz w:val="22"/>
          <w:szCs w:val="22"/>
        </w:rPr>
      </w:pPr>
      <w:r w:rsidRPr="00A47026">
        <w:rPr>
          <w:rFonts w:ascii="Cambria" w:hAnsi="Cambria" w:cs="Arial"/>
          <w:sz w:val="22"/>
          <w:szCs w:val="22"/>
        </w:rPr>
        <w:t xml:space="preserve">d) </w:t>
      </w:r>
      <w:r w:rsidR="0017585A">
        <w:rPr>
          <w:rFonts w:ascii="Cambria" w:hAnsi="Cambria" w:cs="Arial"/>
          <w:sz w:val="22"/>
          <w:szCs w:val="22"/>
        </w:rPr>
        <w:t>Y</w:t>
      </w:r>
      <w:r w:rsidRPr="00A47026">
        <w:rPr>
          <w:rFonts w:ascii="Cambria" w:hAnsi="Cambria" w:cs="Arial"/>
          <w:sz w:val="22"/>
          <w:szCs w:val="22"/>
        </w:rPr>
        <w:t>etkinliğin kanıtı olarak uygun dokümante edilmiş bilgi saklanmakta ve muhafaza edilmektedir.</w:t>
      </w:r>
    </w:p>
    <w:p w14:paraId="21D9089B" w14:textId="77777777" w:rsidR="00416DF2" w:rsidRPr="00A47026" w:rsidRDefault="00416DF2" w:rsidP="0017585A">
      <w:pPr>
        <w:spacing w:after="120" w:line="276" w:lineRule="auto"/>
        <w:ind w:right="-2"/>
        <w:jc w:val="both"/>
        <w:rPr>
          <w:rFonts w:ascii="Cambria" w:hAnsi="Cambria" w:cs="Arial"/>
          <w:b/>
          <w:bCs/>
          <w:sz w:val="22"/>
          <w:szCs w:val="22"/>
        </w:rPr>
      </w:pPr>
      <w:r w:rsidRPr="00A47026">
        <w:rPr>
          <w:rFonts w:ascii="Cambria" w:hAnsi="Cambria" w:cs="Arial"/>
          <w:b/>
          <w:bCs/>
          <w:sz w:val="22"/>
          <w:szCs w:val="22"/>
        </w:rPr>
        <w:t>Referans Dokümanlar</w:t>
      </w:r>
    </w:p>
    <w:p w14:paraId="1E2BE333" w14:textId="397391AA" w:rsidR="00416DF2" w:rsidRPr="00A47026" w:rsidRDefault="00876C71"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 xml:space="preserve">Kaynak, Yetkinlik, Farkındalık, İletişim ve </w:t>
      </w:r>
      <w:r w:rsidR="00A21094" w:rsidRPr="00A47026">
        <w:rPr>
          <w:rFonts w:ascii="Cambria" w:hAnsi="Cambria" w:cs="Arial"/>
          <w:bCs/>
          <w:sz w:val="22"/>
          <w:szCs w:val="22"/>
        </w:rPr>
        <w:t>Dokuman Kontrol Formu</w:t>
      </w:r>
      <w:r w:rsidR="008E3FD8" w:rsidRPr="00A47026">
        <w:rPr>
          <w:rFonts w:ascii="Cambria" w:hAnsi="Cambria" w:cs="Arial"/>
          <w:bCs/>
          <w:sz w:val="22"/>
          <w:szCs w:val="22"/>
        </w:rPr>
        <w:tab/>
      </w:r>
      <w:r w:rsidR="00A21094" w:rsidRPr="00A47026">
        <w:rPr>
          <w:rFonts w:ascii="Cambria" w:hAnsi="Cambria" w:cs="Arial"/>
          <w:bCs/>
          <w:sz w:val="22"/>
          <w:szCs w:val="22"/>
        </w:rPr>
        <w:tab/>
      </w:r>
      <w:r w:rsidR="00A21094" w:rsidRPr="00A47026">
        <w:rPr>
          <w:rFonts w:ascii="Cambria" w:hAnsi="Cambria" w:cs="Arial"/>
          <w:bCs/>
          <w:sz w:val="22"/>
          <w:szCs w:val="22"/>
        </w:rPr>
        <w:tab/>
        <w:t>ENYS</w:t>
      </w:r>
      <w:r w:rsidR="00276A0B">
        <w:rPr>
          <w:rFonts w:ascii="Cambria" w:hAnsi="Cambria" w:cs="Arial"/>
          <w:bCs/>
          <w:sz w:val="22"/>
          <w:szCs w:val="22"/>
        </w:rPr>
        <w:t>-</w:t>
      </w:r>
      <w:r w:rsidR="00A21094" w:rsidRPr="00A47026">
        <w:rPr>
          <w:rFonts w:ascii="Cambria" w:hAnsi="Cambria" w:cs="Arial"/>
          <w:bCs/>
          <w:sz w:val="22"/>
          <w:szCs w:val="22"/>
        </w:rPr>
        <w:t>FR</w:t>
      </w:r>
      <w:r w:rsidR="00276A0B">
        <w:rPr>
          <w:rFonts w:ascii="Cambria" w:hAnsi="Cambria" w:cs="Arial"/>
          <w:bCs/>
          <w:sz w:val="22"/>
          <w:szCs w:val="22"/>
        </w:rPr>
        <w:t>M-</w:t>
      </w:r>
      <w:r w:rsidR="00A21094" w:rsidRPr="00A47026">
        <w:rPr>
          <w:rFonts w:ascii="Cambria" w:hAnsi="Cambria" w:cs="Arial"/>
          <w:bCs/>
          <w:sz w:val="22"/>
          <w:szCs w:val="22"/>
        </w:rPr>
        <w:t>09</w:t>
      </w:r>
    </w:p>
    <w:p w14:paraId="14B7DA8C" w14:textId="2121CB9C" w:rsidR="00A21094" w:rsidRPr="00A47026" w:rsidRDefault="00A21094"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Eğitim Prosedürü</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0017585A">
        <w:rPr>
          <w:rFonts w:ascii="Cambria" w:hAnsi="Cambria" w:cs="Arial"/>
          <w:bCs/>
          <w:sz w:val="22"/>
          <w:szCs w:val="22"/>
        </w:rPr>
        <w:t xml:space="preserve">                                            </w:t>
      </w:r>
      <w:r w:rsidRPr="00A47026">
        <w:rPr>
          <w:rFonts w:ascii="Cambria" w:hAnsi="Cambria" w:cs="Arial"/>
          <w:bCs/>
          <w:sz w:val="22"/>
          <w:szCs w:val="22"/>
        </w:rPr>
        <w:t>ENYS</w:t>
      </w:r>
      <w:r w:rsidR="00ED4D9D">
        <w:rPr>
          <w:rFonts w:ascii="Cambria" w:hAnsi="Cambria" w:cs="Arial"/>
          <w:bCs/>
          <w:sz w:val="22"/>
          <w:szCs w:val="22"/>
        </w:rPr>
        <w:t>-</w:t>
      </w:r>
      <w:r w:rsidRPr="00A47026">
        <w:rPr>
          <w:rFonts w:ascii="Cambria" w:hAnsi="Cambria" w:cs="Arial"/>
          <w:bCs/>
          <w:sz w:val="22"/>
          <w:szCs w:val="22"/>
        </w:rPr>
        <w:t>PR</w:t>
      </w:r>
      <w:r w:rsidR="00ED4D9D">
        <w:rPr>
          <w:rFonts w:ascii="Cambria" w:hAnsi="Cambria" w:cs="Arial"/>
          <w:bCs/>
          <w:sz w:val="22"/>
          <w:szCs w:val="22"/>
        </w:rPr>
        <w:t>-</w:t>
      </w:r>
      <w:r w:rsidRPr="00A47026">
        <w:rPr>
          <w:rFonts w:ascii="Cambria" w:hAnsi="Cambria" w:cs="Arial"/>
          <w:bCs/>
          <w:sz w:val="22"/>
          <w:szCs w:val="22"/>
        </w:rPr>
        <w:t>06</w:t>
      </w:r>
    </w:p>
    <w:p w14:paraId="6C47D71E" w14:textId="683AD18B" w:rsidR="00A21094" w:rsidRDefault="00A21094"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Eğitim Katılım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0017585A">
        <w:rPr>
          <w:rFonts w:ascii="Cambria" w:hAnsi="Cambria" w:cs="Arial"/>
          <w:bCs/>
          <w:sz w:val="22"/>
          <w:szCs w:val="22"/>
        </w:rPr>
        <w:t xml:space="preserve">                                                           </w:t>
      </w:r>
      <w:r w:rsidRPr="00A47026">
        <w:rPr>
          <w:rFonts w:ascii="Cambria" w:hAnsi="Cambria" w:cs="Arial"/>
          <w:bCs/>
          <w:sz w:val="22"/>
          <w:szCs w:val="22"/>
        </w:rPr>
        <w:tab/>
        <w:t>ENYS</w:t>
      </w:r>
      <w:r w:rsidR="002611AA">
        <w:rPr>
          <w:rFonts w:ascii="Cambria" w:hAnsi="Cambria" w:cs="Arial"/>
          <w:bCs/>
          <w:sz w:val="22"/>
          <w:szCs w:val="22"/>
        </w:rPr>
        <w:t>-</w:t>
      </w:r>
      <w:r w:rsidRPr="00A47026">
        <w:rPr>
          <w:rFonts w:ascii="Cambria" w:hAnsi="Cambria" w:cs="Arial"/>
          <w:bCs/>
          <w:sz w:val="22"/>
          <w:szCs w:val="22"/>
        </w:rPr>
        <w:t>FR</w:t>
      </w:r>
      <w:r w:rsidR="002611AA">
        <w:rPr>
          <w:rFonts w:ascii="Cambria" w:hAnsi="Cambria" w:cs="Arial"/>
          <w:bCs/>
          <w:sz w:val="22"/>
          <w:szCs w:val="22"/>
        </w:rPr>
        <w:t>M-</w:t>
      </w:r>
      <w:r w:rsidRPr="00A47026">
        <w:rPr>
          <w:rFonts w:ascii="Cambria" w:hAnsi="Cambria" w:cs="Arial"/>
          <w:bCs/>
          <w:sz w:val="22"/>
          <w:szCs w:val="22"/>
        </w:rPr>
        <w:t>15</w:t>
      </w:r>
    </w:p>
    <w:p w14:paraId="43520DE3" w14:textId="0A7601D4" w:rsidR="00B8374B" w:rsidRPr="00A47026" w:rsidRDefault="00B8374B" w:rsidP="0071374B">
      <w:pPr>
        <w:tabs>
          <w:tab w:val="left" w:pos="7896"/>
        </w:tabs>
        <w:spacing w:after="240" w:line="276" w:lineRule="auto"/>
        <w:jc w:val="both"/>
        <w:rPr>
          <w:rFonts w:ascii="Cambria" w:hAnsi="Cambria" w:cs="Arial"/>
          <w:bCs/>
          <w:sz w:val="22"/>
          <w:szCs w:val="22"/>
        </w:rPr>
      </w:pPr>
      <w:r w:rsidRPr="00B8374B">
        <w:rPr>
          <w:rFonts w:ascii="Cambria" w:hAnsi="Cambria" w:cs="Arial"/>
          <w:bCs/>
          <w:sz w:val="22"/>
          <w:szCs w:val="22"/>
        </w:rPr>
        <w:t>Enerji Yönetim Sistemi Yıllık Eğitim Planı</w:t>
      </w:r>
      <w:r>
        <w:rPr>
          <w:rFonts w:ascii="Cambria" w:hAnsi="Cambria" w:cs="Arial"/>
          <w:bCs/>
          <w:sz w:val="22"/>
          <w:szCs w:val="22"/>
        </w:rPr>
        <w:t xml:space="preserve">                                                                                 </w:t>
      </w:r>
      <w:r w:rsidRPr="00B8374B">
        <w:rPr>
          <w:rFonts w:ascii="Cambria" w:hAnsi="Cambria" w:cs="Arial"/>
          <w:bCs/>
          <w:sz w:val="22"/>
          <w:szCs w:val="22"/>
        </w:rPr>
        <w:t>ENYS-PL-07</w:t>
      </w:r>
    </w:p>
    <w:p w14:paraId="74122435" w14:textId="77777777" w:rsidR="00387A91" w:rsidRPr="00A47026" w:rsidRDefault="00387A91" w:rsidP="0017585A">
      <w:pPr>
        <w:numPr>
          <w:ilvl w:val="1"/>
          <w:numId w:val="41"/>
        </w:numPr>
        <w:spacing w:after="120" w:line="276" w:lineRule="auto"/>
        <w:ind w:left="0" w:right="-2" w:firstLine="0"/>
        <w:jc w:val="both"/>
        <w:rPr>
          <w:rFonts w:ascii="Cambria" w:eastAsia="Arial Unicode MS" w:hAnsi="Cambria" w:cs="Arial"/>
          <w:bCs/>
          <w:sz w:val="22"/>
          <w:szCs w:val="22"/>
        </w:rPr>
      </w:pPr>
      <w:r w:rsidRPr="00A47026">
        <w:rPr>
          <w:rFonts w:ascii="Cambria" w:hAnsi="Cambria" w:cs="Arial"/>
          <w:b/>
          <w:bCs/>
          <w:sz w:val="22"/>
          <w:szCs w:val="22"/>
        </w:rPr>
        <w:t>Farkındalık</w:t>
      </w:r>
      <w:r w:rsidRPr="00A47026">
        <w:rPr>
          <w:rFonts w:ascii="Cambria" w:eastAsia="Arial Unicode MS" w:hAnsi="Cambria" w:cs="Arial"/>
          <w:bCs/>
          <w:sz w:val="22"/>
          <w:szCs w:val="22"/>
        </w:rPr>
        <w:t xml:space="preserve"> </w:t>
      </w:r>
    </w:p>
    <w:p w14:paraId="7703FE8F" w14:textId="77777777" w:rsidR="00387A91" w:rsidRPr="00A47026" w:rsidRDefault="00387A91"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Personelin, aşağıda belirtilenlere ilişkin farkındalığa sahip olması </w:t>
      </w:r>
      <w:r w:rsidR="00BB35CD" w:rsidRPr="00A47026">
        <w:rPr>
          <w:rFonts w:ascii="Cambria" w:hAnsi="Cambria" w:cs="Arial"/>
          <w:sz w:val="22"/>
          <w:szCs w:val="22"/>
        </w:rPr>
        <w:t xml:space="preserve">eğitimler, toplantılar ile </w:t>
      </w:r>
      <w:r w:rsidRPr="00A47026">
        <w:rPr>
          <w:rFonts w:ascii="Cambria" w:hAnsi="Cambria" w:cs="Arial"/>
          <w:sz w:val="22"/>
          <w:szCs w:val="22"/>
        </w:rPr>
        <w:t>sağlanmaktadır;</w:t>
      </w:r>
    </w:p>
    <w:p w14:paraId="6F49B725" w14:textId="77777777" w:rsidR="00BB35CD" w:rsidRPr="00A47026" w:rsidRDefault="00BB35CD"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 </w:t>
      </w:r>
      <w:r w:rsidR="0017585A">
        <w:rPr>
          <w:rFonts w:ascii="Cambria" w:hAnsi="Cambria" w:cs="Arial"/>
          <w:sz w:val="22"/>
          <w:szCs w:val="22"/>
        </w:rPr>
        <w:t>E</w:t>
      </w:r>
      <w:r w:rsidRPr="00A47026">
        <w:rPr>
          <w:rFonts w:ascii="Cambria" w:hAnsi="Cambria" w:cs="Arial"/>
          <w:sz w:val="22"/>
          <w:szCs w:val="22"/>
        </w:rPr>
        <w:t xml:space="preserve">nerji politikası </w:t>
      </w:r>
    </w:p>
    <w:p w14:paraId="7A0408BD" w14:textId="3D7C2BED" w:rsidR="00BB35CD" w:rsidRPr="00A47026" w:rsidRDefault="00BB35CD" w:rsidP="0017585A">
      <w:pPr>
        <w:spacing w:after="120" w:line="276" w:lineRule="auto"/>
        <w:ind w:left="284" w:right="-2" w:hanging="284"/>
        <w:jc w:val="both"/>
        <w:rPr>
          <w:rFonts w:ascii="Cambria" w:hAnsi="Cambria" w:cs="Arial"/>
          <w:sz w:val="22"/>
          <w:szCs w:val="22"/>
        </w:rPr>
      </w:pPr>
      <w:r w:rsidRPr="00A47026">
        <w:rPr>
          <w:rFonts w:ascii="Cambria" w:hAnsi="Cambria" w:cs="Arial"/>
          <w:sz w:val="22"/>
          <w:szCs w:val="22"/>
        </w:rPr>
        <w:t xml:space="preserve">b) </w:t>
      </w:r>
      <w:r w:rsidR="0017585A">
        <w:rPr>
          <w:rFonts w:ascii="Cambria" w:hAnsi="Cambria" w:cs="Arial"/>
          <w:sz w:val="22"/>
          <w:szCs w:val="22"/>
        </w:rPr>
        <w:t>A</w:t>
      </w:r>
      <w:r w:rsidRPr="00A47026">
        <w:rPr>
          <w:rFonts w:ascii="Cambria" w:hAnsi="Cambria" w:cs="Arial"/>
          <w:sz w:val="22"/>
          <w:szCs w:val="22"/>
        </w:rPr>
        <w:t xml:space="preserve">maçların ve enerji hedeflerinin başarılması da dâhil olmak üzere EnYS’nin etkililiğine olan katkıları ve iyileştirilmiş enerji performansının </w:t>
      </w:r>
      <w:proofErr w:type="gramStart"/>
      <w:r w:rsidRPr="00A47026">
        <w:rPr>
          <w:rFonts w:ascii="Cambria" w:hAnsi="Cambria" w:cs="Arial"/>
          <w:sz w:val="22"/>
          <w:szCs w:val="22"/>
        </w:rPr>
        <w:t>faydaları ;</w:t>
      </w:r>
      <w:proofErr w:type="gramEnd"/>
      <w:r w:rsidRPr="00A47026">
        <w:rPr>
          <w:rFonts w:ascii="Cambria" w:hAnsi="Cambria" w:cs="Arial"/>
          <w:sz w:val="22"/>
          <w:szCs w:val="22"/>
        </w:rPr>
        <w:t xml:space="preserve"> </w:t>
      </w:r>
    </w:p>
    <w:p w14:paraId="07D03612" w14:textId="77777777" w:rsidR="00BB35CD" w:rsidRPr="00A47026" w:rsidRDefault="00BB35CD"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c) </w:t>
      </w:r>
      <w:r w:rsidR="0017585A">
        <w:rPr>
          <w:rFonts w:ascii="Cambria" w:hAnsi="Cambria" w:cs="Arial"/>
          <w:sz w:val="22"/>
          <w:szCs w:val="22"/>
        </w:rPr>
        <w:t>E</w:t>
      </w:r>
      <w:r w:rsidRPr="00A47026">
        <w:rPr>
          <w:rFonts w:ascii="Cambria" w:hAnsi="Cambria" w:cs="Arial"/>
          <w:sz w:val="22"/>
          <w:szCs w:val="22"/>
        </w:rPr>
        <w:t xml:space="preserve">nerji performansı bağlamında faaliyetlerinin veya davranışlarının etkisi; </w:t>
      </w:r>
    </w:p>
    <w:p w14:paraId="59B70A4F" w14:textId="77777777" w:rsidR="00387A91" w:rsidRPr="00A47026" w:rsidRDefault="00BB35CD" w:rsidP="0017585A">
      <w:pPr>
        <w:spacing w:after="120" w:line="276" w:lineRule="auto"/>
        <w:ind w:right="-2"/>
        <w:jc w:val="both"/>
        <w:rPr>
          <w:rFonts w:ascii="Cambria" w:hAnsi="Cambria" w:cs="Arial"/>
          <w:sz w:val="22"/>
          <w:szCs w:val="22"/>
        </w:rPr>
      </w:pPr>
      <w:r w:rsidRPr="00A47026">
        <w:rPr>
          <w:rFonts w:ascii="Cambria" w:hAnsi="Cambria" w:cs="Arial"/>
          <w:sz w:val="22"/>
          <w:szCs w:val="22"/>
        </w:rPr>
        <w:t>d) EnYS gerekliliklerine uymamanın etkileri</w:t>
      </w:r>
    </w:p>
    <w:p w14:paraId="5E135443" w14:textId="77777777" w:rsidR="00416DF2" w:rsidRPr="00A47026" w:rsidRDefault="00416DF2"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p>
    <w:p w14:paraId="698B77CD" w14:textId="267FF5DA" w:rsidR="002E07A2" w:rsidRDefault="002E07A2"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Kaynak, Yetkinlik, Farkındalık, İletişim ve Dokuman Kontrol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t>ENYS</w:t>
      </w:r>
      <w:r>
        <w:rPr>
          <w:rFonts w:ascii="Cambria" w:hAnsi="Cambria" w:cs="Arial"/>
          <w:bCs/>
          <w:sz w:val="22"/>
          <w:szCs w:val="22"/>
        </w:rPr>
        <w:t>-</w:t>
      </w:r>
      <w:r w:rsidRPr="00A47026">
        <w:rPr>
          <w:rFonts w:ascii="Cambria" w:hAnsi="Cambria" w:cs="Arial"/>
          <w:bCs/>
          <w:sz w:val="22"/>
          <w:szCs w:val="22"/>
        </w:rPr>
        <w:t>FR</w:t>
      </w:r>
      <w:r>
        <w:rPr>
          <w:rFonts w:ascii="Cambria" w:hAnsi="Cambria" w:cs="Arial"/>
          <w:bCs/>
          <w:sz w:val="22"/>
          <w:szCs w:val="22"/>
        </w:rPr>
        <w:t>M-</w:t>
      </w:r>
      <w:r w:rsidRPr="00A47026">
        <w:rPr>
          <w:rFonts w:ascii="Cambria" w:hAnsi="Cambria" w:cs="Arial"/>
          <w:bCs/>
          <w:sz w:val="22"/>
          <w:szCs w:val="22"/>
        </w:rPr>
        <w:t>09</w:t>
      </w:r>
    </w:p>
    <w:p w14:paraId="2BDB5624" w14:textId="77777777" w:rsidR="003C4034" w:rsidRPr="00A47026" w:rsidRDefault="003C4034" w:rsidP="003C4034">
      <w:pPr>
        <w:spacing w:after="120" w:line="276" w:lineRule="auto"/>
        <w:ind w:right="-2"/>
        <w:jc w:val="both"/>
        <w:rPr>
          <w:rFonts w:ascii="Cambria" w:hAnsi="Cambria" w:cs="Arial"/>
          <w:bCs/>
          <w:sz w:val="22"/>
          <w:szCs w:val="22"/>
        </w:rPr>
      </w:pPr>
      <w:r w:rsidRPr="00A47026">
        <w:rPr>
          <w:rFonts w:ascii="Cambria" w:hAnsi="Cambria" w:cs="Arial"/>
          <w:bCs/>
          <w:sz w:val="22"/>
          <w:szCs w:val="22"/>
        </w:rPr>
        <w:t>Eğitim Prosedürü</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Pr>
          <w:rFonts w:ascii="Cambria" w:hAnsi="Cambria" w:cs="Arial"/>
          <w:bCs/>
          <w:sz w:val="22"/>
          <w:szCs w:val="22"/>
        </w:rPr>
        <w:t xml:space="preserve">                                            </w:t>
      </w:r>
      <w:r w:rsidRPr="00A47026">
        <w:rPr>
          <w:rFonts w:ascii="Cambria" w:hAnsi="Cambria" w:cs="Arial"/>
          <w:bCs/>
          <w:sz w:val="22"/>
          <w:szCs w:val="22"/>
        </w:rPr>
        <w:t>ENYS</w:t>
      </w:r>
      <w:r>
        <w:rPr>
          <w:rFonts w:ascii="Cambria" w:hAnsi="Cambria" w:cs="Arial"/>
          <w:bCs/>
          <w:sz w:val="22"/>
          <w:szCs w:val="22"/>
        </w:rPr>
        <w:t>-</w:t>
      </w:r>
      <w:r w:rsidRPr="00A47026">
        <w:rPr>
          <w:rFonts w:ascii="Cambria" w:hAnsi="Cambria" w:cs="Arial"/>
          <w:bCs/>
          <w:sz w:val="22"/>
          <w:szCs w:val="22"/>
        </w:rPr>
        <w:t>PR</w:t>
      </w:r>
      <w:r>
        <w:rPr>
          <w:rFonts w:ascii="Cambria" w:hAnsi="Cambria" w:cs="Arial"/>
          <w:bCs/>
          <w:sz w:val="22"/>
          <w:szCs w:val="22"/>
        </w:rPr>
        <w:t>-</w:t>
      </w:r>
      <w:r w:rsidRPr="00A47026">
        <w:rPr>
          <w:rFonts w:ascii="Cambria" w:hAnsi="Cambria" w:cs="Arial"/>
          <w:bCs/>
          <w:sz w:val="22"/>
          <w:szCs w:val="22"/>
        </w:rPr>
        <w:t>06</w:t>
      </w:r>
    </w:p>
    <w:p w14:paraId="18845E20" w14:textId="77777777" w:rsidR="003C4034" w:rsidRDefault="003C4034" w:rsidP="003C4034">
      <w:pPr>
        <w:spacing w:after="120" w:line="276" w:lineRule="auto"/>
        <w:ind w:right="-2"/>
        <w:jc w:val="both"/>
        <w:rPr>
          <w:rFonts w:ascii="Cambria" w:hAnsi="Cambria" w:cs="Arial"/>
          <w:bCs/>
          <w:sz w:val="22"/>
          <w:szCs w:val="22"/>
        </w:rPr>
      </w:pPr>
      <w:r w:rsidRPr="00A47026">
        <w:rPr>
          <w:rFonts w:ascii="Cambria" w:hAnsi="Cambria" w:cs="Arial"/>
          <w:bCs/>
          <w:sz w:val="22"/>
          <w:szCs w:val="22"/>
        </w:rPr>
        <w:lastRenderedPageBreak/>
        <w:t>Eğitim Katılım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Pr>
          <w:rFonts w:ascii="Cambria" w:hAnsi="Cambria" w:cs="Arial"/>
          <w:bCs/>
          <w:sz w:val="22"/>
          <w:szCs w:val="22"/>
        </w:rPr>
        <w:t xml:space="preserve">                                                           </w:t>
      </w:r>
      <w:r w:rsidRPr="00A47026">
        <w:rPr>
          <w:rFonts w:ascii="Cambria" w:hAnsi="Cambria" w:cs="Arial"/>
          <w:bCs/>
          <w:sz w:val="22"/>
          <w:szCs w:val="22"/>
        </w:rPr>
        <w:tab/>
        <w:t>ENYS</w:t>
      </w:r>
      <w:r>
        <w:rPr>
          <w:rFonts w:ascii="Cambria" w:hAnsi="Cambria" w:cs="Arial"/>
          <w:bCs/>
          <w:sz w:val="22"/>
          <w:szCs w:val="22"/>
        </w:rPr>
        <w:t>-</w:t>
      </w:r>
      <w:r w:rsidRPr="00A47026">
        <w:rPr>
          <w:rFonts w:ascii="Cambria" w:hAnsi="Cambria" w:cs="Arial"/>
          <w:bCs/>
          <w:sz w:val="22"/>
          <w:szCs w:val="22"/>
        </w:rPr>
        <w:t>FR</w:t>
      </w:r>
      <w:r>
        <w:rPr>
          <w:rFonts w:ascii="Cambria" w:hAnsi="Cambria" w:cs="Arial"/>
          <w:bCs/>
          <w:sz w:val="22"/>
          <w:szCs w:val="22"/>
        </w:rPr>
        <w:t>M-</w:t>
      </w:r>
      <w:r w:rsidRPr="00A47026">
        <w:rPr>
          <w:rFonts w:ascii="Cambria" w:hAnsi="Cambria" w:cs="Arial"/>
          <w:bCs/>
          <w:sz w:val="22"/>
          <w:szCs w:val="22"/>
        </w:rPr>
        <w:t>15</w:t>
      </w:r>
    </w:p>
    <w:p w14:paraId="7F364389" w14:textId="5FAE09F9" w:rsidR="0071374B" w:rsidRPr="00A47026" w:rsidRDefault="00B8374B" w:rsidP="0071374B">
      <w:pPr>
        <w:spacing w:after="240" w:line="276" w:lineRule="auto"/>
        <w:jc w:val="both"/>
        <w:rPr>
          <w:rFonts w:ascii="Cambria" w:hAnsi="Cambria" w:cs="Arial"/>
          <w:bCs/>
          <w:sz w:val="22"/>
          <w:szCs w:val="22"/>
        </w:rPr>
      </w:pPr>
      <w:r w:rsidRPr="00B8374B">
        <w:rPr>
          <w:rFonts w:ascii="Cambria" w:hAnsi="Cambria" w:cs="Arial"/>
          <w:bCs/>
          <w:sz w:val="22"/>
          <w:szCs w:val="22"/>
        </w:rPr>
        <w:t>Enerji Yönetim Sistemi Yıllık Eğitim Planı                                                                                 ENYS-PL-07</w:t>
      </w:r>
    </w:p>
    <w:p w14:paraId="530390D9" w14:textId="77777777" w:rsidR="00416DF2" w:rsidRPr="00A47026" w:rsidRDefault="00416DF2"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İletişim</w:t>
      </w:r>
    </w:p>
    <w:p w14:paraId="4AD8B99C" w14:textId="77777777" w:rsidR="006939AC" w:rsidRPr="00A47026" w:rsidRDefault="006939A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Aşağıda belirtilenler dâhil, EnYS ile ilgili iç ve dış iletişimleri belirlenmiş ve İletişim Planı ile dokümante edilmiştir.</w:t>
      </w:r>
    </w:p>
    <w:p w14:paraId="77557B46" w14:textId="77777777" w:rsidR="006939AC" w:rsidRPr="00A47026" w:rsidRDefault="006939A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a) </w:t>
      </w:r>
      <w:r w:rsidR="0017585A">
        <w:rPr>
          <w:rFonts w:ascii="Cambria" w:hAnsi="Cambria" w:cs="Arial"/>
          <w:sz w:val="22"/>
          <w:szCs w:val="22"/>
        </w:rPr>
        <w:t>N</w:t>
      </w:r>
      <w:r w:rsidRPr="00A47026">
        <w:rPr>
          <w:rFonts w:ascii="Cambria" w:hAnsi="Cambria" w:cs="Arial"/>
          <w:sz w:val="22"/>
          <w:szCs w:val="22"/>
        </w:rPr>
        <w:t xml:space="preserve">eyin ileteceği; </w:t>
      </w:r>
    </w:p>
    <w:p w14:paraId="256711F6" w14:textId="77777777" w:rsidR="006939AC" w:rsidRPr="00A47026" w:rsidRDefault="006939A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b) </w:t>
      </w:r>
      <w:r w:rsidR="0017585A">
        <w:rPr>
          <w:rFonts w:ascii="Cambria" w:hAnsi="Cambria" w:cs="Arial"/>
          <w:sz w:val="22"/>
          <w:szCs w:val="22"/>
        </w:rPr>
        <w:t>N</w:t>
      </w:r>
      <w:r w:rsidRPr="00A47026">
        <w:rPr>
          <w:rFonts w:ascii="Cambria" w:hAnsi="Cambria" w:cs="Arial"/>
          <w:sz w:val="22"/>
          <w:szCs w:val="22"/>
        </w:rPr>
        <w:t xml:space="preserve">e zaman iletileceği; </w:t>
      </w:r>
    </w:p>
    <w:p w14:paraId="7E28C2A3" w14:textId="77777777" w:rsidR="006939AC" w:rsidRPr="00A47026" w:rsidRDefault="006939A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c) </w:t>
      </w:r>
      <w:r w:rsidR="0017585A">
        <w:rPr>
          <w:rFonts w:ascii="Cambria" w:hAnsi="Cambria" w:cs="Arial"/>
          <w:sz w:val="22"/>
          <w:szCs w:val="22"/>
        </w:rPr>
        <w:t>K</w:t>
      </w:r>
      <w:r w:rsidRPr="00A47026">
        <w:rPr>
          <w:rFonts w:ascii="Cambria" w:hAnsi="Cambria" w:cs="Arial"/>
          <w:sz w:val="22"/>
          <w:szCs w:val="22"/>
        </w:rPr>
        <w:t>iminle iletişime geçileceği</w:t>
      </w:r>
      <w:r w:rsidR="0017585A">
        <w:rPr>
          <w:rFonts w:ascii="Cambria" w:hAnsi="Cambria" w:cs="Arial"/>
          <w:sz w:val="22"/>
          <w:szCs w:val="22"/>
        </w:rPr>
        <w:t>;</w:t>
      </w:r>
      <w:r w:rsidRPr="00A47026">
        <w:rPr>
          <w:rFonts w:ascii="Cambria" w:hAnsi="Cambria" w:cs="Arial"/>
          <w:sz w:val="22"/>
          <w:szCs w:val="22"/>
        </w:rPr>
        <w:t xml:space="preserve"> </w:t>
      </w:r>
    </w:p>
    <w:p w14:paraId="7CBFD0DC" w14:textId="77777777" w:rsidR="006939AC" w:rsidRPr="00A47026" w:rsidRDefault="006939A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d) </w:t>
      </w:r>
      <w:r w:rsidR="0017585A">
        <w:rPr>
          <w:rFonts w:ascii="Cambria" w:hAnsi="Cambria" w:cs="Arial"/>
          <w:sz w:val="22"/>
          <w:szCs w:val="22"/>
        </w:rPr>
        <w:t>N</w:t>
      </w:r>
      <w:r w:rsidRPr="00A47026">
        <w:rPr>
          <w:rFonts w:ascii="Cambria" w:hAnsi="Cambria" w:cs="Arial"/>
          <w:sz w:val="22"/>
          <w:szCs w:val="22"/>
        </w:rPr>
        <w:t xml:space="preserve">asıl iletileceği; </w:t>
      </w:r>
    </w:p>
    <w:p w14:paraId="65BC8C9E" w14:textId="77777777" w:rsidR="006939AC" w:rsidRPr="00A47026" w:rsidRDefault="006939AC"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e) </w:t>
      </w:r>
      <w:r w:rsidR="0017585A">
        <w:rPr>
          <w:rFonts w:ascii="Cambria" w:hAnsi="Cambria" w:cs="Arial"/>
          <w:sz w:val="22"/>
          <w:szCs w:val="22"/>
        </w:rPr>
        <w:t>K</w:t>
      </w:r>
      <w:r w:rsidRPr="00A47026">
        <w:rPr>
          <w:rFonts w:ascii="Cambria" w:hAnsi="Cambria" w:cs="Arial"/>
          <w:sz w:val="22"/>
          <w:szCs w:val="22"/>
        </w:rPr>
        <w:t>imin ileteceği.</w:t>
      </w:r>
    </w:p>
    <w:p w14:paraId="0D6B7D9E" w14:textId="77777777" w:rsidR="006939AC" w:rsidRPr="00A47026" w:rsidRDefault="0017585A" w:rsidP="0017585A">
      <w:pPr>
        <w:autoSpaceDE w:val="0"/>
        <w:autoSpaceDN w:val="0"/>
        <w:adjustRightInd w:val="0"/>
        <w:spacing w:after="120" w:line="276" w:lineRule="auto"/>
        <w:ind w:right="-2"/>
        <w:jc w:val="both"/>
        <w:rPr>
          <w:rFonts w:ascii="Cambria" w:hAnsi="Cambria" w:cs="Arial"/>
          <w:sz w:val="22"/>
          <w:szCs w:val="22"/>
        </w:rPr>
      </w:pPr>
      <w:r>
        <w:rPr>
          <w:rFonts w:ascii="Cambria" w:hAnsi="Cambria" w:cs="Arial"/>
          <w:sz w:val="22"/>
          <w:szCs w:val="22"/>
        </w:rPr>
        <w:t>İ</w:t>
      </w:r>
      <w:r w:rsidR="00B13385" w:rsidRPr="00A47026">
        <w:rPr>
          <w:rFonts w:ascii="Cambria" w:hAnsi="Cambria" w:cs="Arial"/>
          <w:sz w:val="22"/>
          <w:szCs w:val="22"/>
        </w:rPr>
        <w:t>letilen bilgilerin EnYS kapsamında üretilen bilgilere uygun olduğu ve güvenilir olduğu İletişim Planına göre sağlanmaktadır.</w:t>
      </w:r>
    </w:p>
    <w:p w14:paraId="6FBEBF4F" w14:textId="77777777" w:rsidR="008B4E70" w:rsidRDefault="008B4E70"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p>
    <w:p w14:paraId="524429B6" w14:textId="02892EDA" w:rsidR="000B7A2C" w:rsidRDefault="000B7A2C" w:rsidP="000B7A2C">
      <w:pPr>
        <w:spacing w:after="120" w:line="276" w:lineRule="auto"/>
        <w:ind w:right="-2"/>
        <w:jc w:val="both"/>
        <w:rPr>
          <w:rFonts w:ascii="Cambria" w:hAnsi="Cambria" w:cs="Arial"/>
          <w:bCs/>
          <w:sz w:val="22"/>
          <w:szCs w:val="22"/>
        </w:rPr>
      </w:pPr>
      <w:r w:rsidRPr="00A47026">
        <w:rPr>
          <w:rFonts w:ascii="Cambria" w:hAnsi="Cambria" w:cs="Arial"/>
          <w:bCs/>
          <w:sz w:val="22"/>
          <w:szCs w:val="22"/>
        </w:rPr>
        <w:t>Kaynak, Yetkinlik, Farkındalık, İletişim ve Dokuman Kontrol Formu</w:t>
      </w:r>
      <w:r w:rsidRPr="00A47026">
        <w:rPr>
          <w:rFonts w:ascii="Cambria" w:hAnsi="Cambria" w:cs="Arial"/>
          <w:bCs/>
          <w:sz w:val="22"/>
          <w:szCs w:val="22"/>
        </w:rPr>
        <w:tab/>
      </w:r>
      <w:r w:rsidRPr="00A47026">
        <w:rPr>
          <w:rFonts w:ascii="Cambria" w:hAnsi="Cambria" w:cs="Arial"/>
          <w:bCs/>
          <w:sz w:val="22"/>
          <w:szCs w:val="22"/>
        </w:rPr>
        <w:tab/>
        <w:t>ENYS</w:t>
      </w:r>
      <w:r>
        <w:rPr>
          <w:rFonts w:ascii="Cambria" w:hAnsi="Cambria" w:cs="Arial"/>
          <w:bCs/>
          <w:sz w:val="22"/>
          <w:szCs w:val="22"/>
        </w:rPr>
        <w:t>-</w:t>
      </w:r>
      <w:r w:rsidRPr="00A47026">
        <w:rPr>
          <w:rFonts w:ascii="Cambria" w:hAnsi="Cambria" w:cs="Arial"/>
          <w:bCs/>
          <w:sz w:val="22"/>
          <w:szCs w:val="22"/>
        </w:rPr>
        <w:t>FR</w:t>
      </w:r>
      <w:r>
        <w:rPr>
          <w:rFonts w:ascii="Cambria" w:hAnsi="Cambria" w:cs="Arial"/>
          <w:bCs/>
          <w:sz w:val="22"/>
          <w:szCs w:val="22"/>
        </w:rPr>
        <w:t>M-</w:t>
      </w:r>
      <w:r w:rsidRPr="00A47026">
        <w:rPr>
          <w:rFonts w:ascii="Cambria" w:hAnsi="Cambria" w:cs="Arial"/>
          <w:bCs/>
          <w:sz w:val="22"/>
          <w:szCs w:val="22"/>
        </w:rPr>
        <w:t>09</w:t>
      </w:r>
    </w:p>
    <w:p w14:paraId="1C010BED" w14:textId="54D5A994" w:rsidR="000B7A2C" w:rsidRPr="00A47026" w:rsidRDefault="000B7A2C" w:rsidP="000B7A2C">
      <w:pPr>
        <w:spacing w:after="120" w:line="276" w:lineRule="auto"/>
        <w:ind w:right="-2"/>
        <w:jc w:val="both"/>
        <w:rPr>
          <w:rFonts w:ascii="Cambria" w:hAnsi="Cambria" w:cs="Arial"/>
          <w:bCs/>
          <w:sz w:val="22"/>
          <w:szCs w:val="22"/>
        </w:rPr>
      </w:pPr>
      <w:r w:rsidRPr="00A47026">
        <w:rPr>
          <w:rFonts w:ascii="Cambria" w:hAnsi="Cambria" w:cs="Arial"/>
          <w:bCs/>
          <w:sz w:val="22"/>
          <w:szCs w:val="22"/>
        </w:rPr>
        <w:t>Eğitim Prosedürü</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Pr>
          <w:rFonts w:ascii="Cambria" w:hAnsi="Cambria" w:cs="Arial"/>
          <w:bCs/>
          <w:sz w:val="22"/>
          <w:szCs w:val="22"/>
        </w:rPr>
        <w:t xml:space="preserve">                             </w:t>
      </w:r>
      <w:r w:rsidRPr="00A47026">
        <w:rPr>
          <w:rFonts w:ascii="Cambria" w:hAnsi="Cambria" w:cs="Arial"/>
          <w:bCs/>
          <w:sz w:val="22"/>
          <w:szCs w:val="22"/>
        </w:rPr>
        <w:t>ENYS</w:t>
      </w:r>
      <w:r>
        <w:rPr>
          <w:rFonts w:ascii="Cambria" w:hAnsi="Cambria" w:cs="Arial"/>
          <w:bCs/>
          <w:sz w:val="22"/>
          <w:szCs w:val="22"/>
        </w:rPr>
        <w:t>-</w:t>
      </w:r>
      <w:r w:rsidRPr="00A47026">
        <w:rPr>
          <w:rFonts w:ascii="Cambria" w:hAnsi="Cambria" w:cs="Arial"/>
          <w:bCs/>
          <w:sz w:val="22"/>
          <w:szCs w:val="22"/>
        </w:rPr>
        <w:t>PR</w:t>
      </w:r>
      <w:r>
        <w:rPr>
          <w:rFonts w:ascii="Cambria" w:hAnsi="Cambria" w:cs="Arial"/>
          <w:bCs/>
          <w:sz w:val="22"/>
          <w:szCs w:val="22"/>
        </w:rPr>
        <w:t>-</w:t>
      </w:r>
      <w:r w:rsidRPr="00A47026">
        <w:rPr>
          <w:rFonts w:ascii="Cambria" w:hAnsi="Cambria" w:cs="Arial"/>
          <w:bCs/>
          <w:sz w:val="22"/>
          <w:szCs w:val="22"/>
        </w:rPr>
        <w:t>06</w:t>
      </w:r>
    </w:p>
    <w:p w14:paraId="6F3350A5" w14:textId="1A518947" w:rsidR="000B7A2C" w:rsidRDefault="000B7A2C" w:rsidP="000B7A2C">
      <w:pPr>
        <w:spacing w:after="120" w:line="276" w:lineRule="auto"/>
        <w:ind w:right="-2"/>
        <w:jc w:val="both"/>
        <w:rPr>
          <w:rFonts w:ascii="Cambria" w:hAnsi="Cambria" w:cs="Arial"/>
          <w:bCs/>
          <w:sz w:val="22"/>
          <w:szCs w:val="22"/>
        </w:rPr>
      </w:pPr>
      <w:r w:rsidRPr="00A47026">
        <w:rPr>
          <w:rFonts w:ascii="Cambria" w:hAnsi="Cambria" w:cs="Arial"/>
          <w:bCs/>
          <w:sz w:val="22"/>
          <w:szCs w:val="22"/>
        </w:rPr>
        <w:t>Eğitim Katılım 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Pr>
          <w:rFonts w:ascii="Cambria" w:hAnsi="Cambria" w:cs="Arial"/>
          <w:bCs/>
          <w:sz w:val="22"/>
          <w:szCs w:val="22"/>
        </w:rPr>
        <w:t xml:space="preserve">                                                          </w:t>
      </w:r>
      <w:r w:rsidRPr="00A47026">
        <w:rPr>
          <w:rFonts w:ascii="Cambria" w:hAnsi="Cambria" w:cs="Arial"/>
          <w:bCs/>
          <w:sz w:val="22"/>
          <w:szCs w:val="22"/>
        </w:rPr>
        <w:t>ENYS</w:t>
      </w:r>
      <w:r>
        <w:rPr>
          <w:rFonts w:ascii="Cambria" w:hAnsi="Cambria" w:cs="Arial"/>
          <w:bCs/>
          <w:sz w:val="22"/>
          <w:szCs w:val="22"/>
        </w:rPr>
        <w:t>-</w:t>
      </w:r>
      <w:r w:rsidRPr="00A47026">
        <w:rPr>
          <w:rFonts w:ascii="Cambria" w:hAnsi="Cambria" w:cs="Arial"/>
          <w:bCs/>
          <w:sz w:val="22"/>
          <w:szCs w:val="22"/>
        </w:rPr>
        <w:t>FR</w:t>
      </w:r>
      <w:r>
        <w:rPr>
          <w:rFonts w:ascii="Cambria" w:hAnsi="Cambria" w:cs="Arial"/>
          <w:bCs/>
          <w:sz w:val="22"/>
          <w:szCs w:val="22"/>
        </w:rPr>
        <w:t>M-</w:t>
      </w:r>
      <w:r w:rsidRPr="00A47026">
        <w:rPr>
          <w:rFonts w:ascii="Cambria" w:hAnsi="Cambria" w:cs="Arial"/>
          <w:bCs/>
          <w:sz w:val="22"/>
          <w:szCs w:val="22"/>
        </w:rPr>
        <w:t>15</w:t>
      </w:r>
    </w:p>
    <w:p w14:paraId="44AE0B27" w14:textId="4A0106A2" w:rsidR="00B8374B" w:rsidRDefault="00B8374B" w:rsidP="000B7A2C">
      <w:pPr>
        <w:spacing w:after="120" w:line="276" w:lineRule="auto"/>
        <w:ind w:right="-2"/>
        <w:jc w:val="both"/>
        <w:rPr>
          <w:rFonts w:ascii="Cambria" w:hAnsi="Cambria" w:cs="Arial"/>
          <w:bCs/>
          <w:sz w:val="22"/>
          <w:szCs w:val="22"/>
        </w:rPr>
      </w:pPr>
      <w:r w:rsidRPr="00B8374B">
        <w:rPr>
          <w:rFonts w:ascii="Cambria" w:hAnsi="Cambria" w:cs="Arial"/>
          <w:bCs/>
          <w:sz w:val="22"/>
          <w:szCs w:val="22"/>
        </w:rPr>
        <w:t>Öneri Formu</w:t>
      </w:r>
      <w:r>
        <w:rPr>
          <w:rFonts w:ascii="Cambria" w:hAnsi="Cambria" w:cs="Arial"/>
          <w:bCs/>
          <w:sz w:val="22"/>
          <w:szCs w:val="22"/>
        </w:rPr>
        <w:t xml:space="preserve">                                                                                                                         </w:t>
      </w:r>
      <w:r w:rsidRPr="00B8374B">
        <w:rPr>
          <w:rFonts w:ascii="Cambria" w:hAnsi="Cambria" w:cs="Arial"/>
          <w:bCs/>
          <w:sz w:val="22"/>
          <w:szCs w:val="22"/>
        </w:rPr>
        <w:t>ENYS-FRM-13</w:t>
      </w:r>
    </w:p>
    <w:p w14:paraId="4197951D" w14:textId="0456D27B" w:rsidR="00B8374B" w:rsidRPr="00A47026" w:rsidRDefault="00B8374B" w:rsidP="0071374B">
      <w:pPr>
        <w:spacing w:after="240" w:line="276" w:lineRule="auto"/>
        <w:jc w:val="both"/>
        <w:rPr>
          <w:rFonts w:ascii="Cambria" w:hAnsi="Cambria" w:cs="Arial"/>
          <w:bCs/>
          <w:sz w:val="22"/>
          <w:szCs w:val="22"/>
        </w:rPr>
      </w:pPr>
      <w:r w:rsidRPr="00B8374B">
        <w:rPr>
          <w:rFonts w:ascii="Cambria" w:hAnsi="Cambria" w:cs="Arial"/>
          <w:bCs/>
          <w:sz w:val="22"/>
          <w:szCs w:val="22"/>
        </w:rPr>
        <w:t>Enerji Yönetim Sistemi Yıllık Eğitim Planı                                                                  ENYS-PL-07</w:t>
      </w:r>
    </w:p>
    <w:p w14:paraId="12000970" w14:textId="77777777" w:rsidR="00416DF2" w:rsidRPr="00A47026" w:rsidRDefault="00416DF2" w:rsidP="0017585A">
      <w:pPr>
        <w:numPr>
          <w:ilvl w:val="1"/>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 xml:space="preserve">Dokümante edilmiş bilgi </w:t>
      </w:r>
    </w:p>
    <w:p w14:paraId="2676CFC7" w14:textId="77777777" w:rsidR="00416DF2" w:rsidRPr="00A47026" w:rsidRDefault="00416DF2" w:rsidP="0017585A">
      <w:pPr>
        <w:numPr>
          <w:ilvl w:val="2"/>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Genel</w:t>
      </w:r>
    </w:p>
    <w:p w14:paraId="370DC0B6" w14:textId="77777777" w:rsidR="00F4403E" w:rsidRPr="00A47026" w:rsidRDefault="00F4403E" w:rsidP="0017585A">
      <w:pPr>
        <w:autoSpaceDE w:val="0"/>
        <w:autoSpaceDN w:val="0"/>
        <w:adjustRightInd w:val="0"/>
        <w:spacing w:after="120" w:line="276" w:lineRule="auto"/>
        <w:ind w:right="-2"/>
        <w:jc w:val="both"/>
        <w:rPr>
          <w:rFonts w:ascii="Cambria" w:hAnsi="Cambria" w:cs="Arial"/>
          <w:color w:val="000000"/>
          <w:sz w:val="22"/>
          <w:szCs w:val="22"/>
        </w:rPr>
      </w:pPr>
      <w:proofErr w:type="spellStart"/>
      <w:r w:rsidRPr="00A47026">
        <w:rPr>
          <w:rFonts w:ascii="Cambria" w:hAnsi="Cambria" w:cs="Arial"/>
          <w:color w:val="000000"/>
          <w:sz w:val="22"/>
          <w:szCs w:val="22"/>
        </w:rPr>
        <w:t>EnYS</w:t>
      </w:r>
      <w:r w:rsidR="0017585A">
        <w:rPr>
          <w:rFonts w:ascii="Cambria" w:hAnsi="Cambria" w:cs="Arial"/>
          <w:color w:val="000000"/>
          <w:sz w:val="22"/>
          <w:szCs w:val="22"/>
        </w:rPr>
        <w:t>’</w:t>
      </w:r>
      <w:r w:rsidRPr="00A47026">
        <w:rPr>
          <w:rFonts w:ascii="Cambria" w:hAnsi="Cambria" w:cs="Arial"/>
          <w:color w:val="000000"/>
          <w:sz w:val="22"/>
          <w:szCs w:val="22"/>
        </w:rPr>
        <w:t>miz</w:t>
      </w:r>
      <w:proofErr w:type="spellEnd"/>
      <w:r w:rsidRPr="00A47026">
        <w:rPr>
          <w:rFonts w:ascii="Cambria" w:hAnsi="Cambria" w:cs="Arial"/>
          <w:color w:val="000000"/>
          <w:sz w:val="22"/>
          <w:szCs w:val="22"/>
        </w:rPr>
        <w:t xml:space="preserve"> </w:t>
      </w:r>
      <w:r w:rsidRPr="00A47026">
        <w:rPr>
          <w:rFonts w:ascii="Cambria" w:hAnsi="Cambria" w:cs="Arial"/>
          <w:sz w:val="22"/>
          <w:szCs w:val="22"/>
        </w:rPr>
        <w:t>aşağıdakileri içermektedir.</w:t>
      </w:r>
    </w:p>
    <w:p w14:paraId="25A6E188" w14:textId="77777777" w:rsidR="00EE489F" w:rsidRPr="00A47026" w:rsidRDefault="00EE489F"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a) </w:t>
      </w:r>
      <w:r w:rsidR="0017585A">
        <w:rPr>
          <w:rFonts w:ascii="Cambria" w:hAnsi="Cambria" w:cs="Arial"/>
          <w:sz w:val="22"/>
          <w:szCs w:val="22"/>
        </w:rPr>
        <w:t>B</w:t>
      </w:r>
      <w:r w:rsidRPr="00A47026">
        <w:rPr>
          <w:rFonts w:ascii="Cambria" w:hAnsi="Cambria" w:cs="Arial"/>
          <w:sz w:val="22"/>
          <w:szCs w:val="22"/>
        </w:rPr>
        <w:t xml:space="preserve">u dokümanın gerektirdiği dokümante edilmiş bilgi; </w:t>
      </w:r>
    </w:p>
    <w:p w14:paraId="0E26E8F7" w14:textId="77777777" w:rsidR="00F4403E" w:rsidRPr="00A47026" w:rsidRDefault="00EE489F" w:rsidP="0017585A">
      <w:pPr>
        <w:autoSpaceDE w:val="0"/>
        <w:autoSpaceDN w:val="0"/>
        <w:adjustRightInd w:val="0"/>
        <w:spacing w:after="120" w:line="276" w:lineRule="auto"/>
        <w:ind w:left="284" w:right="-2" w:hanging="284"/>
        <w:jc w:val="both"/>
        <w:rPr>
          <w:rFonts w:ascii="Cambria" w:hAnsi="Cambria" w:cs="Arial"/>
          <w:color w:val="000000"/>
          <w:sz w:val="22"/>
          <w:szCs w:val="22"/>
        </w:rPr>
      </w:pPr>
      <w:r w:rsidRPr="00A47026">
        <w:rPr>
          <w:rFonts w:ascii="Cambria" w:hAnsi="Cambria" w:cs="Arial"/>
          <w:sz w:val="22"/>
          <w:szCs w:val="22"/>
        </w:rPr>
        <w:t xml:space="preserve">b) </w:t>
      </w:r>
      <w:r w:rsidR="0017585A">
        <w:rPr>
          <w:rFonts w:ascii="Cambria" w:hAnsi="Cambria" w:cs="Arial"/>
          <w:sz w:val="22"/>
          <w:szCs w:val="22"/>
        </w:rPr>
        <w:t>K</w:t>
      </w:r>
      <w:r w:rsidRPr="00A47026">
        <w:rPr>
          <w:rFonts w:ascii="Cambria" w:hAnsi="Cambria" w:cs="Arial"/>
          <w:sz w:val="22"/>
          <w:szCs w:val="22"/>
        </w:rPr>
        <w:t>uruluşumuz tarafından belirlenen, EnYS’nin etkinliği ve enerji performansının gelişimini göstermek için gerekli olan dokümante edilmiş bilgi.</w:t>
      </w:r>
    </w:p>
    <w:p w14:paraId="499897A5" w14:textId="77777777" w:rsidR="00416DF2" w:rsidRPr="00A47026" w:rsidRDefault="00416DF2"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p>
    <w:p w14:paraId="7DFE6376" w14:textId="73567400" w:rsidR="00416DF2" w:rsidRPr="00A47026" w:rsidRDefault="00416DF2" w:rsidP="0071374B">
      <w:pPr>
        <w:widowControl w:val="0"/>
        <w:spacing w:after="240" w:line="276" w:lineRule="auto"/>
        <w:jc w:val="both"/>
        <w:rPr>
          <w:rFonts w:ascii="Cambria" w:eastAsia="Arial Unicode MS" w:hAnsi="Cambria" w:cs="Arial"/>
          <w:bCs/>
          <w:sz w:val="22"/>
          <w:szCs w:val="22"/>
        </w:rPr>
      </w:pPr>
      <w:bookmarkStart w:id="10" w:name="_Hlk124863796"/>
      <w:r w:rsidRPr="00A47026">
        <w:rPr>
          <w:rFonts w:ascii="Cambria" w:hAnsi="Cambria" w:cs="Arial"/>
          <w:sz w:val="22"/>
          <w:szCs w:val="22"/>
        </w:rPr>
        <w:t>Doküman</w:t>
      </w:r>
      <w:r w:rsidR="00A21094" w:rsidRPr="00A47026">
        <w:rPr>
          <w:rFonts w:ascii="Cambria" w:hAnsi="Cambria" w:cs="Arial"/>
          <w:sz w:val="22"/>
          <w:szCs w:val="22"/>
        </w:rPr>
        <w:t xml:space="preserve"> ve Kayıtların</w:t>
      </w:r>
      <w:r w:rsidRPr="00A47026">
        <w:rPr>
          <w:rFonts w:ascii="Cambria" w:hAnsi="Cambria" w:cs="Arial"/>
          <w:sz w:val="22"/>
          <w:szCs w:val="22"/>
        </w:rPr>
        <w:t xml:space="preserve"> Kontrol</w:t>
      </w:r>
      <w:r w:rsidR="00A21094" w:rsidRPr="00A47026">
        <w:rPr>
          <w:rFonts w:ascii="Cambria" w:hAnsi="Cambria" w:cs="Arial"/>
          <w:sz w:val="22"/>
          <w:szCs w:val="22"/>
        </w:rPr>
        <w:t>ü</w:t>
      </w:r>
      <w:r w:rsidRPr="00A47026">
        <w:rPr>
          <w:rFonts w:ascii="Cambria" w:hAnsi="Cambria" w:cs="Arial"/>
          <w:sz w:val="22"/>
          <w:szCs w:val="22"/>
        </w:rPr>
        <w:t xml:space="preserve"> Prosedürü</w:t>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008B4E70" w:rsidRPr="00A47026">
        <w:rPr>
          <w:rFonts w:ascii="Cambria" w:eastAsia="Arial Unicode MS" w:hAnsi="Cambria" w:cs="Arial"/>
          <w:bCs/>
          <w:sz w:val="22"/>
          <w:szCs w:val="22"/>
        </w:rPr>
        <w:tab/>
      </w:r>
      <w:r w:rsidR="00A97C73" w:rsidRPr="00A47026">
        <w:rPr>
          <w:rFonts w:ascii="Cambria" w:eastAsia="Arial Unicode MS" w:hAnsi="Cambria" w:cs="Arial"/>
          <w:bCs/>
          <w:sz w:val="22"/>
          <w:szCs w:val="22"/>
        </w:rPr>
        <w:t>ENYS</w:t>
      </w:r>
      <w:r w:rsidR="005B6C80">
        <w:rPr>
          <w:rFonts w:ascii="Cambria" w:eastAsia="Arial Unicode MS" w:hAnsi="Cambria" w:cs="Arial"/>
          <w:bCs/>
          <w:sz w:val="22"/>
          <w:szCs w:val="22"/>
        </w:rPr>
        <w:t>-</w:t>
      </w:r>
      <w:r w:rsidR="00A97C73" w:rsidRPr="00A47026">
        <w:rPr>
          <w:rFonts w:ascii="Cambria" w:eastAsia="Arial Unicode MS" w:hAnsi="Cambria" w:cs="Arial"/>
          <w:bCs/>
          <w:sz w:val="22"/>
          <w:szCs w:val="22"/>
        </w:rPr>
        <w:t>PR</w:t>
      </w:r>
      <w:r w:rsidR="005B6C80">
        <w:rPr>
          <w:rFonts w:ascii="Cambria" w:eastAsia="Arial Unicode MS" w:hAnsi="Cambria" w:cs="Arial"/>
          <w:bCs/>
          <w:sz w:val="22"/>
          <w:szCs w:val="22"/>
        </w:rPr>
        <w:t>-</w:t>
      </w:r>
      <w:r w:rsidR="005C7869" w:rsidRPr="00A47026">
        <w:rPr>
          <w:rFonts w:ascii="Cambria" w:eastAsia="Arial Unicode MS" w:hAnsi="Cambria" w:cs="Arial"/>
          <w:bCs/>
          <w:sz w:val="22"/>
          <w:szCs w:val="22"/>
        </w:rPr>
        <w:t>05</w:t>
      </w:r>
    </w:p>
    <w:bookmarkEnd w:id="10"/>
    <w:p w14:paraId="233AB3DC" w14:textId="77777777" w:rsidR="00416DF2" w:rsidRPr="00A47026" w:rsidRDefault="00416DF2" w:rsidP="0017585A">
      <w:pPr>
        <w:numPr>
          <w:ilvl w:val="2"/>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Oluşturma</w:t>
      </w:r>
      <w:r w:rsidRPr="00A47026">
        <w:rPr>
          <w:rFonts w:ascii="Cambria" w:hAnsi="Cambria" w:cs="Arial"/>
          <w:b/>
          <w:bCs/>
          <w:color w:val="000000"/>
          <w:sz w:val="22"/>
          <w:szCs w:val="22"/>
        </w:rPr>
        <w:t xml:space="preserve"> ve güncelleme</w:t>
      </w:r>
    </w:p>
    <w:p w14:paraId="1E12BA7E" w14:textId="77777777" w:rsidR="00D25C6D" w:rsidRPr="00A47026" w:rsidRDefault="00D25C6D" w:rsidP="0017585A">
      <w:pPr>
        <w:spacing w:after="120" w:line="276" w:lineRule="auto"/>
        <w:ind w:right="-2"/>
        <w:jc w:val="both"/>
        <w:rPr>
          <w:rFonts w:ascii="Cambria" w:hAnsi="Cambria" w:cs="Arial"/>
          <w:sz w:val="22"/>
          <w:szCs w:val="22"/>
        </w:rPr>
      </w:pPr>
      <w:r w:rsidRPr="00A47026">
        <w:rPr>
          <w:rFonts w:ascii="Cambria" w:hAnsi="Cambria" w:cs="Arial"/>
          <w:sz w:val="22"/>
          <w:szCs w:val="22"/>
        </w:rPr>
        <w:t>Kuruluşumuz, dokümante edilmiş bilgiyi oluştururken ve güncellerken, aşağıdakilerin uygun bir şekilde yapılmasını sağlanmaktadır;</w:t>
      </w:r>
    </w:p>
    <w:p w14:paraId="4F8936C2" w14:textId="77777777" w:rsidR="004D73E4" w:rsidRPr="00A47026" w:rsidRDefault="004D73E4"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 tanımlama ve açıklama (ör. bir isim, tarih, yazar ve referans numarası); </w:t>
      </w:r>
    </w:p>
    <w:p w14:paraId="5E069926" w14:textId="1A2CD61D" w:rsidR="004D73E4" w:rsidRPr="00A47026" w:rsidRDefault="004D73E4"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b) format (ör. dil, yazılım sürümü, şekiller) ve ortam (ör. </w:t>
      </w:r>
      <w:r w:rsidR="00405346" w:rsidRPr="00A47026">
        <w:rPr>
          <w:rFonts w:ascii="Cambria" w:hAnsi="Cambria" w:cs="Arial"/>
          <w:sz w:val="22"/>
          <w:szCs w:val="22"/>
        </w:rPr>
        <w:t>kâğıt</w:t>
      </w:r>
      <w:r w:rsidRPr="00A47026">
        <w:rPr>
          <w:rFonts w:ascii="Cambria" w:hAnsi="Cambria" w:cs="Arial"/>
          <w:sz w:val="22"/>
          <w:szCs w:val="22"/>
        </w:rPr>
        <w:t xml:space="preserve">, elektronik ortam); </w:t>
      </w:r>
    </w:p>
    <w:p w14:paraId="3E2E3D7E" w14:textId="77777777" w:rsidR="00D25C6D" w:rsidRPr="00A47026" w:rsidRDefault="004D73E4" w:rsidP="0017585A">
      <w:pPr>
        <w:spacing w:after="120" w:line="276" w:lineRule="auto"/>
        <w:ind w:right="-2"/>
        <w:jc w:val="both"/>
        <w:rPr>
          <w:rFonts w:ascii="Cambria" w:hAnsi="Cambria" w:cs="Arial"/>
          <w:sz w:val="22"/>
          <w:szCs w:val="22"/>
        </w:rPr>
      </w:pPr>
      <w:r w:rsidRPr="00A47026">
        <w:rPr>
          <w:rFonts w:ascii="Cambria" w:hAnsi="Cambria" w:cs="Arial"/>
          <w:sz w:val="22"/>
          <w:szCs w:val="22"/>
        </w:rPr>
        <w:lastRenderedPageBreak/>
        <w:t>c) uygunluk ve yeterlilik için gözden geçirme ve onaylama.</w:t>
      </w:r>
    </w:p>
    <w:p w14:paraId="0EF9D9D3" w14:textId="77777777" w:rsidR="00416DF2" w:rsidRPr="00A47026" w:rsidRDefault="00416DF2"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p>
    <w:p w14:paraId="22C52F4E" w14:textId="77777777" w:rsidR="004548EF" w:rsidRPr="00A47026" w:rsidRDefault="004548EF" w:rsidP="004548EF">
      <w:pPr>
        <w:widowControl w:val="0"/>
        <w:spacing w:after="120" w:line="276" w:lineRule="auto"/>
        <w:ind w:right="-2"/>
        <w:jc w:val="both"/>
        <w:rPr>
          <w:rFonts w:ascii="Cambria" w:eastAsia="Arial Unicode MS" w:hAnsi="Cambria" w:cs="Arial"/>
          <w:bCs/>
          <w:sz w:val="22"/>
          <w:szCs w:val="22"/>
        </w:rPr>
      </w:pPr>
      <w:r w:rsidRPr="00A47026">
        <w:rPr>
          <w:rFonts w:ascii="Cambria" w:hAnsi="Cambria" w:cs="Arial"/>
          <w:sz w:val="22"/>
          <w:szCs w:val="22"/>
        </w:rPr>
        <w:t>Doküman ve Kayıtların Kontrolü Prosedürü</w:t>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Pr="00A47026">
        <w:rPr>
          <w:rFonts w:ascii="Cambria" w:eastAsia="Arial Unicode MS" w:hAnsi="Cambria" w:cs="Arial"/>
          <w:bCs/>
          <w:sz w:val="22"/>
          <w:szCs w:val="22"/>
        </w:rPr>
        <w:tab/>
        <w:t>ENYS</w:t>
      </w:r>
      <w:r>
        <w:rPr>
          <w:rFonts w:ascii="Cambria" w:eastAsia="Arial Unicode MS" w:hAnsi="Cambria" w:cs="Arial"/>
          <w:bCs/>
          <w:sz w:val="22"/>
          <w:szCs w:val="22"/>
        </w:rPr>
        <w:t>-</w:t>
      </w:r>
      <w:r w:rsidRPr="00A47026">
        <w:rPr>
          <w:rFonts w:ascii="Cambria" w:eastAsia="Arial Unicode MS" w:hAnsi="Cambria" w:cs="Arial"/>
          <w:bCs/>
          <w:sz w:val="22"/>
          <w:szCs w:val="22"/>
        </w:rPr>
        <w:t>PR</w:t>
      </w:r>
      <w:r>
        <w:rPr>
          <w:rFonts w:ascii="Cambria" w:eastAsia="Arial Unicode MS" w:hAnsi="Cambria" w:cs="Arial"/>
          <w:bCs/>
          <w:sz w:val="22"/>
          <w:szCs w:val="22"/>
        </w:rPr>
        <w:t>-</w:t>
      </w:r>
      <w:r w:rsidRPr="00A47026">
        <w:rPr>
          <w:rFonts w:ascii="Cambria" w:eastAsia="Arial Unicode MS" w:hAnsi="Cambria" w:cs="Arial"/>
          <w:bCs/>
          <w:sz w:val="22"/>
          <w:szCs w:val="22"/>
        </w:rPr>
        <w:t>05</w:t>
      </w:r>
    </w:p>
    <w:p w14:paraId="305864E4" w14:textId="77777777" w:rsidR="00416DF2" w:rsidRPr="00A47026" w:rsidRDefault="00416DF2" w:rsidP="0017585A">
      <w:pPr>
        <w:numPr>
          <w:ilvl w:val="2"/>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Dokümante</w:t>
      </w:r>
      <w:r w:rsidRPr="00A47026">
        <w:rPr>
          <w:rFonts w:ascii="Cambria" w:hAnsi="Cambria" w:cs="Arial"/>
          <w:b/>
          <w:bCs/>
          <w:color w:val="000000"/>
          <w:sz w:val="22"/>
          <w:szCs w:val="22"/>
        </w:rPr>
        <w:t xml:space="preserve"> edilmiş bilginin kontrolü</w:t>
      </w:r>
    </w:p>
    <w:p w14:paraId="4A233D78" w14:textId="77777777" w:rsidR="001614A7" w:rsidRPr="00A47026" w:rsidRDefault="001614A7" w:rsidP="0017585A">
      <w:pPr>
        <w:spacing w:after="120" w:line="276" w:lineRule="auto"/>
        <w:ind w:right="-2"/>
        <w:jc w:val="both"/>
        <w:rPr>
          <w:rFonts w:ascii="Cambria" w:eastAsia="Arial Unicode MS" w:hAnsi="Cambria" w:cs="Arial"/>
          <w:b/>
          <w:bCs/>
          <w:sz w:val="22"/>
          <w:szCs w:val="22"/>
        </w:rPr>
      </w:pPr>
      <w:r w:rsidRPr="00A47026">
        <w:rPr>
          <w:rFonts w:ascii="Cambria" w:hAnsi="Cambria" w:cs="Arial"/>
          <w:sz w:val="22"/>
          <w:szCs w:val="22"/>
        </w:rPr>
        <w:t>EnYS’nin ve standardın gerektirdiği dokümante edilmiş bilgi, aşağıdakileri sağlamak için kontrol edilmektedir.</w:t>
      </w:r>
    </w:p>
    <w:p w14:paraId="44F9F8BD" w14:textId="77777777" w:rsidR="00D0352F" w:rsidRPr="00A47026" w:rsidRDefault="00D0352F"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 bilginin ihtiyaç duyulduğu yer ve zamanda erişilebilir ve kullanıma uygun olması; </w:t>
      </w:r>
    </w:p>
    <w:p w14:paraId="44C843D3" w14:textId="77777777" w:rsidR="001614A7" w:rsidRPr="00A47026" w:rsidRDefault="00D0352F" w:rsidP="0017585A">
      <w:pPr>
        <w:spacing w:after="120" w:line="276" w:lineRule="auto"/>
        <w:ind w:right="-2"/>
        <w:jc w:val="both"/>
        <w:rPr>
          <w:rFonts w:ascii="Cambria" w:eastAsia="Arial Unicode MS" w:hAnsi="Cambria" w:cs="Arial"/>
          <w:b/>
          <w:bCs/>
          <w:sz w:val="22"/>
          <w:szCs w:val="22"/>
        </w:rPr>
      </w:pPr>
      <w:r w:rsidRPr="00A47026">
        <w:rPr>
          <w:rFonts w:ascii="Cambria" w:hAnsi="Cambria" w:cs="Arial"/>
          <w:sz w:val="22"/>
          <w:szCs w:val="22"/>
        </w:rPr>
        <w:t>b) bilginin yeterli oranda korunması (ör. gizliliğin kaybı, uygun olmayan kullanım veya bütünlük kaybına karşı).</w:t>
      </w:r>
    </w:p>
    <w:p w14:paraId="51DED556" w14:textId="77777777" w:rsidR="001614A7" w:rsidRPr="00A47026" w:rsidRDefault="00D0352F" w:rsidP="0017585A">
      <w:pPr>
        <w:spacing w:after="120" w:line="276" w:lineRule="auto"/>
        <w:ind w:right="-2"/>
        <w:jc w:val="both"/>
        <w:rPr>
          <w:rFonts w:ascii="Cambria" w:hAnsi="Cambria" w:cs="Arial"/>
          <w:sz w:val="22"/>
          <w:szCs w:val="22"/>
        </w:rPr>
      </w:pPr>
      <w:r w:rsidRPr="00A47026">
        <w:rPr>
          <w:rFonts w:ascii="Cambria" w:hAnsi="Cambria" w:cs="Arial"/>
          <w:sz w:val="22"/>
          <w:szCs w:val="22"/>
        </w:rPr>
        <w:t>Dokümante edilmiş bilginin kontrolü için kuruluş, uygulanabilir olduğu ölçüde aşağıdaki faaliyetler de ele alınmaktadır.</w:t>
      </w:r>
    </w:p>
    <w:p w14:paraId="6CAB1C5B" w14:textId="77777777" w:rsidR="00784538" w:rsidRPr="00A47026" w:rsidRDefault="002D436E" w:rsidP="0017585A">
      <w:pPr>
        <w:numPr>
          <w:ilvl w:val="0"/>
          <w:numId w:val="45"/>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D</w:t>
      </w:r>
      <w:r w:rsidR="00784538" w:rsidRPr="00A47026">
        <w:rPr>
          <w:rFonts w:ascii="Cambria" w:hAnsi="Cambria" w:cs="Arial"/>
          <w:sz w:val="22"/>
          <w:szCs w:val="22"/>
        </w:rPr>
        <w:t xml:space="preserve">ağıtım, erişim, geri alma ve kullanma; </w:t>
      </w:r>
    </w:p>
    <w:p w14:paraId="7B6BC046" w14:textId="77777777" w:rsidR="00784538" w:rsidRPr="00A47026" w:rsidRDefault="002D436E" w:rsidP="0017585A">
      <w:pPr>
        <w:numPr>
          <w:ilvl w:val="0"/>
          <w:numId w:val="45"/>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O</w:t>
      </w:r>
      <w:r w:rsidR="00784538" w:rsidRPr="00A47026">
        <w:rPr>
          <w:rFonts w:ascii="Cambria" w:hAnsi="Cambria" w:cs="Arial"/>
          <w:sz w:val="22"/>
          <w:szCs w:val="22"/>
        </w:rPr>
        <w:t xml:space="preserve">kunaklılığın korunması dâhil olmak üzere depolama ve koruma; </w:t>
      </w:r>
    </w:p>
    <w:p w14:paraId="6FBC28F3" w14:textId="77777777" w:rsidR="00784538" w:rsidRPr="00A47026" w:rsidRDefault="002D436E" w:rsidP="0017585A">
      <w:pPr>
        <w:numPr>
          <w:ilvl w:val="0"/>
          <w:numId w:val="45"/>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D</w:t>
      </w:r>
      <w:r w:rsidR="00784538" w:rsidRPr="00A47026">
        <w:rPr>
          <w:rFonts w:ascii="Cambria" w:hAnsi="Cambria" w:cs="Arial"/>
          <w:sz w:val="22"/>
          <w:szCs w:val="22"/>
        </w:rPr>
        <w:t xml:space="preserve">eğişikliklerin kontrolü (ör. sürüm kontrolü); </w:t>
      </w:r>
    </w:p>
    <w:p w14:paraId="207BE54B" w14:textId="77777777" w:rsidR="00D0352F" w:rsidRPr="00A47026" w:rsidRDefault="002D436E" w:rsidP="0017585A">
      <w:pPr>
        <w:numPr>
          <w:ilvl w:val="0"/>
          <w:numId w:val="45"/>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M</w:t>
      </w:r>
      <w:r w:rsidR="00784538" w:rsidRPr="00A47026">
        <w:rPr>
          <w:rFonts w:ascii="Cambria" w:hAnsi="Cambria" w:cs="Arial"/>
          <w:sz w:val="22"/>
          <w:szCs w:val="22"/>
        </w:rPr>
        <w:t>uhafaza ve elden çıkarılması.</w:t>
      </w:r>
    </w:p>
    <w:p w14:paraId="4C184131" w14:textId="77777777" w:rsidR="00D0352F" w:rsidRPr="00A47026" w:rsidRDefault="005F5BCF"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EnYS’nin planlanması ve çalışması için gerekli olduğu tespit edilen dış kaynaklı, dokümante edilmiş bilgi Doküman Listesi Formuna kaydedilip güncelliği takip edilmektedir.  </w:t>
      </w:r>
    </w:p>
    <w:p w14:paraId="5989D190" w14:textId="77777777" w:rsidR="00416DF2" w:rsidRPr="00A47026" w:rsidRDefault="00416DF2"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p>
    <w:p w14:paraId="00483E60" w14:textId="77777777" w:rsidR="00F014F7" w:rsidRDefault="00F014F7" w:rsidP="00F014F7">
      <w:pPr>
        <w:widowControl w:val="0"/>
        <w:spacing w:after="120" w:line="276" w:lineRule="auto"/>
        <w:ind w:right="-2"/>
        <w:jc w:val="both"/>
        <w:rPr>
          <w:rFonts w:ascii="Cambria" w:eastAsia="Arial Unicode MS" w:hAnsi="Cambria" w:cs="Arial"/>
          <w:bCs/>
          <w:sz w:val="22"/>
          <w:szCs w:val="22"/>
        </w:rPr>
      </w:pPr>
      <w:r w:rsidRPr="00A47026">
        <w:rPr>
          <w:rFonts w:ascii="Cambria" w:hAnsi="Cambria" w:cs="Arial"/>
          <w:sz w:val="22"/>
          <w:szCs w:val="22"/>
        </w:rPr>
        <w:t>Doküman ve Kayıtların Kontrolü Prosedürü</w:t>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Pr="00A47026">
        <w:rPr>
          <w:rFonts w:ascii="Cambria" w:eastAsia="Arial Unicode MS" w:hAnsi="Cambria" w:cs="Arial"/>
          <w:bCs/>
          <w:sz w:val="22"/>
          <w:szCs w:val="22"/>
        </w:rPr>
        <w:tab/>
        <w:t>ENYS</w:t>
      </w:r>
      <w:r>
        <w:rPr>
          <w:rFonts w:ascii="Cambria" w:eastAsia="Arial Unicode MS" w:hAnsi="Cambria" w:cs="Arial"/>
          <w:bCs/>
          <w:sz w:val="22"/>
          <w:szCs w:val="22"/>
        </w:rPr>
        <w:t>-</w:t>
      </w:r>
      <w:r w:rsidRPr="00A47026">
        <w:rPr>
          <w:rFonts w:ascii="Cambria" w:eastAsia="Arial Unicode MS" w:hAnsi="Cambria" w:cs="Arial"/>
          <w:bCs/>
          <w:sz w:val="22"/>
          <w:szCs w:val="22"/>
        </w:rPr>
        <w:t>PR</w:t>
      </w:r>
      <w:r>
        <w:rPr>
          <w:rFonts w:ascii="Cambria" w:eastAsia="Arial Unicode MS" w:hAnsi="Cambria" w:cs="Arial"/>
          <w:bCs/>
          <w:sz w:val="22"/>
          <w:szCs w:val="22"/>
        </w:rPr>
        <w:t>-</w:t>
      </w:r>
      <w:r w:rsidRPr="00A47026">
        <w:rPr>
          <w:rFonts w:ascii="Cambria" w:eastAsia="Arial Unicode MS" w:hAnsi="Cambria" w:cs="Arial"/>
          <w:bCs/>
          <w:sz w:val="22"/>
          <w:szCs w:val="22"/>
        </w:rPr>
        <w:t>05</w:t>
      </w:r>
    </w:p>
    <w:p w14:paraId="5DE24691" w14:textId="0EC20E8A" w:rsidR="000C791C" w:rsidRDefault="000C791C" w:rsidP="0071374B">
      <w:pPr>
        <w:widowControl w:val="0"/>
        <w:spacing w:after="360" w:line="276" w:lineRule="auto"/>
        <w:jc w:val="both"/>
        <w:rPr>
          <w:rFonts w:ascii="Cambria" w:eastAsia="Arial Unicode MS" w:hAnsi="Cambria" w:cs="Arial"/>
          <w:bCs/>
          <w:sz w:val="22"/>
          <w:szCs w:val="22"/>
        </w:rPr>
      </w:pPr>
      <w:r w:rsidRPr="000C791C">
        <w:rPr>
          <w:rFonts w:ascii="Cambria" w:eastAsia="Arial Unicode MS" w:hAnsi="Cambria" w:cs="Arial"/>
          <w:bCs/>
          <w:sz w:val="22"/>
          <w:szCs w:val="22"/>
        </w:rPr>
        <w:t>Enerji Yönetim Sistemi</w:t>
      </w:r>
      <w:r w:rsidR="00183313">
        <w:rPr>
          <w:rFonts w:ascii="Cambria" w:eastAsia="Arial Unicode MS" w:hAnsi="Cambria" w:cs="Arial"/>
          <w:bCs/>
          <w:sz w:val="22"/>
          <w:szCs w:val="22"/>
        </w:rPr>
        <w:t xml:space="preserve"> </w:t>
      </w:r>
      <w:r w:rsidRPr="000C791C">
        <w:rPr>
          <w:rFonts w:ascii="Cambria" w:eastAsia="Arial Unicode MS" w:hAnsi="Cambria" w:cs="Arial"/>
          <w:bCs/>
          <w:sz w:val="22"/>
          <w:szCs w:val="22"/>
        </w:rPr>
        <w:t>Doküman Listesi</w:t>
      </w:r>
      <w:r w:rsidRPr="000C791C">
        <w:t xml:space="preserve"> </w:t>
      </w:r>
      <w:r>
        <w:t xml:space="preserve">            </w:t>
      </w:r>
      <w:r w:rsidR="00183313">
        <w:t xml:space="preserve"> </w:t>
      </w:r>
      <w:r>
        <w:t xml:space="preserve">                        </w:t>
      </w:r>
      <w:r w:rsidRPr="000C791C">
        <w:rPr>
          <w:rFonts w:ascii="Cambria" w:eastAsia="Arial Unicode MS" w:hAnsi="Cambria" w:cs="Arial"/>
          <w:bCs/>
          <w:sz w:val="22"/>
          <w:szCs w:val="22"/>
        </w:rPr>
        <w:t>ENYS-LS-07</w:t>
      </w:r>
    </w:p>
    <w:p w14:paraId="0DAD0161" w14:textId="77777777" w:rsidR="00416DF2" w:rsidRPr="00A47026" w:rsidRDefault="0017585A" w:rsidP="0017585A">
      <w:pPr>
        <w:numPr>
          <w:ilvl w:val="0"/>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OPERASYON</w:t>
      </w:r>
    </w:p>
    <w:p w14:paraId="411A9CB6" w14:textId="77777777" w:rsidR="00416DF2" w:rsidRPr="00A47026" w:rsidRDefault="00416DF2"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Operasyonel</w:t>
      </w:r>
      <w:r w:rsidRPr="00A47026">
        <w:rPr>
          <w:rFonts w:ascii="Cambria" w:hAnsi="Cambria" w:cs="Arial"/>
          <w:b/>
          <w:bCs/>
          <w:color w:val="000000"/>
          <w:sz w:val="22"/>
          <w:szCs w:val="22"/>
        </w:rPr>
        <w:t xml:space="preserve"> planlama ve kontrol</w:t>
      </w:r>
    </w:p>
    <w:p w14:paraId="34FACDFB" w14:textId="77777777" w:rsidR="00BC4EF0" w:rsidRPr="00A47026" w:rsidRDefault="00BC4EF0" w:rsidP="0017585A">
      <w:pPr>
        <w:widowControl w:val="0"/>
        <w:spacing w:after="120" w:line="276" w:lineRule="auto"/>
        <w:ind w:right="-2"/>
        <w:jc w:val="both"/>
        <w:rPr>
          <w:rFonts w:ascii="Cambria" w:hAnsi="Cambria" w:cs="Arial"/>
          <w:sz w:val="22"/>
          <w:szCs w:val="22"/>
        </w:rPr>
      </w:pPr>
      <w:r w:rsidRPr="00A47026">
        <w:rPr>
          <w:rFonts w:ascii="Cambria" w:hAnsi="Cambria" w:cs="Arial"/>
          <w:sz w:val="22"/>
          <w:szCs w:val="22"/>
        </w:rPr>
        <w:t xml:space="preserve">6.2’de belirlenen faaliyetleri hayata geçirmek ve gereklilikleri yerine getirmek için gerekli olan </w:t>
      </w:r>
      <w:proofErr w:type="spellStart"/>
      <w:r w:rsidRPr="00A47026">
        <w:rPr>
          <w:rFonts w:ascii="Cambria" w:hAnsi="Cambria" w:cs="Arial"/>
          <w:sz w:val="22"/>
          <w:szCs w:val="22"/>
        </w:rPr>
        <w:t>ÖEK’lerine</w:t>
      </w:r>
      <w:proofErr w:type="spellEnd"/>
      <w:r w:rsidRPr="00A47026">
        <w:rPr>
          <w:rFonts w:ascii="Cambria" w:hAnsi="Cambria" w:cs="Arial"/>
          <w:sz w:val="22"/>
          <w:szCs w:val="22"/>
        </w:rPr>
        <w:t xml:space="preserve"> ilişkin prosesleri aşağıdakiler vasıtasıyla planlanmış, uygulanmakta ve kontrol edilmektedir.</w:t>
      </w:r>
    </w:p>
    <w:p w14:paraId="14BCE430" w14:textId="451ECEF5" w:rsidR="00BC4EF0" w:rsidRPr="00A47026" w:rsidRDefault="00BC4EF0" w:rsidP="0017585A">
      <w:pPr>
        <w:widowControl w:val="0"/>
        <w:spacing w:after="120" w:line="276" w:lineRule="auto"/>
        <w:ind w:right="-2"/>
        <w:jc w:val="both"/>
        <w:rPr>
          <w:rFonts w:ascii="Cambria" w:hAnsi="Cambria" w:cs="Arial"/>
          <w:sz w:val="22"/>
          <w:szCs w:val="22"/>
        </w:rPr>
      </w:pPr>
      <w:r w:rsidRPr="00A47026">
        <w:rPr>
          <w:rFonts w:ascii="Cambria" w:hAnsi="Cambria" w:cs="Arial"/>
          <w:sz w:val="22"/>
          <w:szCs w:val="22"/>
        </w:rPr>
        <w:t xml:space="preserve">a) Olmaması durumunda, amaçlanan enerji performansından önemli bir sapmaya sebep olacak; tesislerin, donanımın, sistemlerin ve enerji kullanan işlemlerin etkili biçimde çalışması ve bakımı dahil olmak üzere proseslere ilişkin kriterleri oluşturmak </w:t>
      </w:r>
    </w:p>
    <w:p w14:paraId="2D8ABC49" w14:textId="77777777" w:rsidR="00BC4EF0" w:rsidRPr="00A47026" w:rsidRDefault="00BC4EF0" w:rsidP="0017585A">
      <w:pPr>
        <w:widowControl w:val="0"/>
        <w:spacing w:after="120" w:line="276" w:lineRule="auto"/>
        <w:ind w:right="-2"/>
        <w:jc w:val="both"/>
        <w:rPr>
          <w:rFonts w:ascii="Cambria" w:hAnsi="Cambria" w:cs="Arial"/>
          <w:sz w:val="22"/>
          <w:szCs w:val="22"/>
        </w:rPr>
      </w:pPr>
      <w:r w:rsidRPr="00A47026">
        <w:rPr>
          <w:rFonts w:ascii="Cambria" w:hAnsi="Cambria" w:cs="Arial"/>
          <w:sz w:val="22"/>
          <w:szCs w:val="22"/>
        </w:rPr>
        <w:t xml:space="preserve">b) ilgili kriterleri kuruluşun kontrolü altında çalışan ilgili kişiye/kişilere iletmek </w:t>
      </w:r>
    </w:p>
    <w:p w14:paraId="3E6614DC" w14:textId="77777777" w:rsidR="00BC4EF0" w:rsidRPr="00A47026" w:rsidRDefault="00BC4EF0" w:rsidP="0017585A">
      <w:pPr>
        <w:widowControl w:val="0"/>
        <w:spacing w:after="120" w:line="276" w:lineRule="auto"/>
        <w:ind w:right="-2"/>
        <w:jc w:val="both"/>
        <w:rPr>
          <w:rFonts w:ascii="Cambria" w:hAnsi="Cambria" w:cs="Arial"/>
          <w:sz w:val="22"/>
          <w:szCs w:val="22"/>
        </w:rPr>
      </w:pPr>
      <w:r w:rsidRPr="00A47026">
        <w:rPr>
          <w:rFonts w:ascii="Cambria" w:hAnsi="Cambria" w:cs="Arial"/>
          <w:sz w:val="22"/>
          <w:szCs w:val="22"/>
        </w:rPr>
        <w:t xml:space="preserve">c) oluşturulan kriterlere uygun olarak tesislerin, donanımın, sistemlerin ve enerji kullanan proseslerin çalışması ve bakımı dâhil, kriterlere göre prosesleri kontrol etmek; </w:t>
      </w:r>
    </w:p>
    <w:p w14:paraId="6D3B1BAE" w14:textId="77777777" w:rsidR="00BC4EF0" w:rsidRPr="00A47026" w:rsidRDefault="00BC4EF0" w:rsidP="0017585A">
      <w:pPr>
        <w:widowControl w:val="0"/>
        <w:spacing w:after="120" w:line="276" w:lineRule="auto"/>
        <w:ind w:right="-2"/>
        <w:jc w:val="both"/>
        <w:rPr>
          <w:rFonts w:ascii="Cambria" w:hAnsi="Cambria" w:cs="Arial"/>
          <w:sz w:val="22"/>
          <w:szCs w:val="22"/>
        </w:rPr>
      </w:pPr>
      <w:r w:rsidRPr="00A47026">
        <w:rPr>
          <w:rFonts w:ascii="Cambria" w:hAnsi="Cambria" w:cs="Arial"/>
          <w:sz w:val="22"/>
          <w:szCs w:val="22"/>
        </w:rPr>
        <w:t>d) proseslerin planlanan şekilde yürütüldüğünden emin olmak için gereken ölçüde dokümante edilmiş bilgiyi muhafaza etmek</w:t>
      </w:r>
    </w:p>
    <w:p w14:paraId="0FA1C14C" w14:textId="77777777" w:rsidR="00BC4EF0" w:rsidRPr="00A47026" w:rsidRDefault="00BC4EF0" w:rsidP="0017585A">
      <w:pPr>
        <w:widowControl w:val="0"/>
        <w:spacing w:after="120" w:line="276" w:lineRule="auto"/>
        <w:ind w:right="-2"/>
        <w:jc w:val="both"/>
        <w:rPr>
          <w:rFonts w:ascii="Cambria" w:hAnsi="Cambria" w:cs="Arial"/>
          <w:snapToGrid w:val="0"/>
          <w:color w:val="000000"/>
          <w:sz w:val="22"/>
          <w:szCs w:val="22"/>
        </w:rPr>
      </w:pPr>
      <w:r w:rsidRPr="00A47026">
        <w:rPr>
          <w:rFonts w:ascii="Cambria" w:hAnsi="Cambria" w:cs="Arial"/>
          <w:snapToGrid w:val="0"/>
          <w:color w:val="000000"/>
          <w:sz w:val="22"/>
          <w:szCs w:val="22"/>
        </w:rPr>
        <w:t xml:space="preserve">Değişiklikler, </w:t>
      </w:r>
      <w:r w:rsidR="00B15AF7" w:rsidRPr="00A47026">
        <w:rPr>
          <w:rFonts w:ascii="Cambria" w:hAnsi="Cambria" w:cs="Arial"/>
          <w:snapToGrid w:val="0"/>
          <w:color w:val="000000"/>
          <w:sz w:val="22"/>
          <w:szCs w:val="22"/>
        </w:rPr>
        <w:t>Doküman Kontrol</w:t>
      </w:r>
      <w:r w:rsidRPr="00A47026">
        <w:rPr>
          <w:rFonts w:ascii="Cambria" w:hAnsi="Cambria" w:cs="Arial"/>
          <w:snapToGrid w:val="0"/>
          <w:color w:val="000000"/>
          <w:sz w:val="22"/>
          <w:szCs w:val="22"/>
        </w:rPr>
        <w:t xml:space="preserve"> Prosedürüne göre ele alınmaktadır.</w:t>
      </w:r>
    </w:p>
    <w:p w14:paraId="4B81476B" w14:textId="72DEFC8E" w:rsidR="00416DF2" w:rsidRPr="00A47026" w:rsidRDefault="00416DF2" w:rsidP="0017585A">
      <w:pPr>
        <w:widowControl w:val="0"/>
        <w:spacing w:after="120" w:line="276" w:lineRule="auto"/>
        <w:ind w:right="-2"/>
        <w:jc w:val="both"/>
        <w:rPr>
          <w:rFonts w:ascii="Cambria" w:hAnsi="Cambria" w:cs="Arial"/>
          <w:b/>
          <w:bCs/>
          <w:snapToGrid w:val="0"/>
          <w:color w:val="000000"/>
          <w:sz w:val="22"/>
          <w:szCs w:val="22"/>
        </w:rPr>
      </w:pPr>
      <w:r w:rsidRPr="00A47026">
        <w:rPr>
          <w:rFonts w:ascii="Cambria" w:hAnsi="Cambria" w:cs="Arial"/>
          <w:b/>
          <w:bCs/>
          <w:snapToGrid w:val="0"/>
          <w:color w:val="000000"/>
          <w:sz w:val="22"/>
          <w:szCs w:val="22"/>
        </w:rPr>
        <w:lastRenderedPageBreak/>
        <w:t>Referanslar</w:t>
      </w:r>
      <w:r w:rsidR="0071374B">
        <w:rPr>
          <w:rFonts w:ascii="Cambria" w:hAnsi="Cambria" w:cs="Arial"/>
          <w:b/>
          <w:bCs/>
          <w:snapToGrid w:val="0"/>
          <w:color w:val="000000"/>
          <w:sz w:val="22"/>
          <w:szCs w:val="22"/>
        </w:rPr>
        <w:t xml:space="preserve"> </w:t>
      </w:r>
      <w:r w:rsidR="0071374B" w:rsidRPr="00A47026">
        <w:rPr>
          <w:rFonts w:ascii="Cambria" w:eastAsia="Arial Unicode MS" w:hAnsi="Cambria" w:cs="Arial"/>
          <w:b/>
          <w:bCs/>
          <w:sz w:val="22"/>
          <w:szCs w:val="22"/>
        </w:rPr>
        <w:t>Dokümanlar</w:t>
      </w:r>
    </w:p>
    <w:p w14:paraId="399DA04C" w14:textId="36148AD7" w:rsidR="00B15AF7" w:rsidRPr="00A47026" w:rsidRDefault="00A21094" w:rsidP="0017585A">
      <w:pPr>
        <w:widowControl w:val="0"/>
        <w:spacing w:after="120" w:line="276" w:lineRule="auto"/>
        <w:ind w:right="-2"/>
        <w:jc w:val="both"/>
        <w:rPr>
          <w:rFonts w:ascii="Cambria" w:eastAsia="Arial Unicode MS" w:hAnsi="Cambria" w:cs="Arial"/>
          <w:bCs/>
          <w:sz w:val="22"/>
          <w:szCs w:val="22"/>
        </w:rPr>
      </w:pPr>
      <w:r w:rsidRPr="00A47026">
        <w:rPr>
          <w:rFonts w:ascii="Cambria" w:hAnsi="Cambria" w:cs="Arial"/>
          <w:sz w:val="22"/>
          <w:szCs w:val="22"/>
        </w:rPr>
        <w:t>Operasyonel Planlama Formu</w:t>
      </w:r>
      <w:r w:rsidR="00B15AF7" w:rsidRPr="00A47026">
        <w:rPr>
          <w:rFonts w:ascii="Cambria" w:eastAsia="Arial Unicode MS" w:hAnsi="Cambria" w:cs="Arial"/>
          <w:bCs/>
          <w:sz w:val="22"/>
          <w:szCs w:val="22"/>
        </w:rPr>
        <w:tab/>
      </w:r>
      <w:r w:rsidR="00B15AF7" w:rsidRPr="00A47026">
        <w:rPr>
          <w:rFonts w:ascii="Cambria" w:eastAsia="Arial Unicode MS" w:hAnsi="Cambria" w:cs="Arial"/>
          <w:bCs/>
          <w:sz w:val="22"/>
          <w:szCs w:val="22"/>
        </w:rPr>
        <w:tab/>
      </w:r>
      <w:r w:rsidR="00B15AF7"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0017585A">
        <w:rPr>
          <w:rFonts w:ascii="Cambria" w:eastAsia="Arial Unicode MS" w:hAnsi="Cambria" w:cs="Arial"/>
          <w:bCs/>
          <w:sz w:val="22"/>
          <w:szCs w:val="22"/>
        </w:rPr>
        <w:t xml:space="preserve">           </w:t>
      </w:r>
      <w:r w:rsidR="0000742B">
        <w:rPr>
          <w:rFonts w:ascii="Cambria" w:eastAsia="Arial Unicode MS" w:hAnsi="Cambria" w:cs="Arial"/>
          <w:bCs/>
          <w:sz w:val="22"/>
          <w:szCs w:val="22"/>
        </w:rPr>
        <w:tab/>
      </w:r>
      <w:r w:rsidRPr="00A47026">
        <w:rPr>
          <w:rFonts w:ascii="Cambria" w:eastAsia="Arial Unicode MS" w:hAnsi="Cambria" w:cs="Arial"/>
          <w:bCs/>
          <w:sz w:val="22"/>
          <w:szCs w:val="22"/>
        </w:rPr>
        <w:t>ENYS</w:t>
      </w:r>
      <w:r w:rsidR="008166AD">
        <w:rPr>
          <w:rFonts w:ascii="Cambria" w:eastAsia="Arial Unicode MS" w:hAnsi="Cambria" w:cs="Arial"/>
          <w:bCs/>
          <w:sz w:val="22"/>
          <w:szCs w:val="22"/>
        </w:rPr>
        <w:t>-</w:t>
      </w:r>
      <w:r w:rsidRPr="00A47026">
        <w:rPr>
          <w:rFonts w:ascii="Cambria" w:eastAsia="Arial Unicode MS" w:hAnsi="Cambria" w:cs="Arial"/>
          <w:bCs/>
          <w:sz w:val="22"/>
          <w:szCs w:val="22"/>
        </w:rPr>
        <w:t>FR</w:t>
      </w:r>
      <w:r w:rsidR="008166AD">
        <w:rPr>
          <w:rFonts w:ascii="Cambria" w:eastAsia="Arial Unicode MS" w:hAnsi="Cambria" w:cs="Arial"/>
          <w:bCs/>
          <w:sz w:val="22"/>
          <w:szCs w:val="22"/>
        </w:rPr>
        <w:t>M-</w:t>
      </w:r>
      <w:r w:rsidRPr="00A47026">
        <w:rPr>
          <w:rFonts w:ascii="Cambria" w:eastAsia="Arial Unicode MS" w:hAnsi="Cambria" w:cs="Arial"/>
          <w:bCs/>
          <w:sz w:val="22"/>
          <w:szCs w:val="22"/>
        </w:rPr>
        <w:t>10</w:t>
      </w:r>
    </w:p>
    <w:p w14:paraId="6F1B67F0" w14:textId="06165299" w:rsidR="00A21094" w:rsidRPr="00A47026" w:rsidRDefault="00BE23D9" w:rsidP="0017585A">
      <w:pPr>
        <w:widowControl w:val="0"/>
        <w:spacing w:after="120" w:line="276" w:lineRule="auto"/>
        <w:ind w:right="-2"/>
        <w:jc w:val="both"/>
        <w:rPr>
          <w:rFonts w:ascii="Cambria" w:hAnsi="Cambria" w:cs="Arial"/>
          <w:sz w:val="22"/>
          <w:szCs w:val="22"/>
        </w:rPr>
      </w:pPr>
      <w:r>
        <w:rPr>
          <w:rFonts w:ascii="Cambria" w:hAnsi="Cambria" w:cs="Arial"/>
          <w:sz w:val="22"/>
          <w:szCs w:val="22"/>
        </w:rPr>
        <w:t xml:space="preserve">Enerji Verimli </w:t>
      </w:r>
      <w:r w:rsidR="00A21094" w:rsidRPr="00A47026">
        <w:rPr>
          <w:rFonts w:ascii="Cambria" w:hAnsi="Cambria" w:cs="Arial"/>
          <w:sz w:val="22"/>
          <w:szCs w:val="22"/>
        </w:rPr>
        <w:t>Satın Alma Teknik Şartname</w:t>
      </w:r>
      <w:r w:rsidR="00A21094" w:rsidRPr="00A47026">
        <w:rPr>
          <w:rFonts w:ascii="Cambria" w:hAnsi="Cambria" w:cs="Arial"/>
          <w:sz w:val="22"/>
          <w:szCs w:val="22"/>
        </w:rPr>
        <w:tab/>
      </w:r>
      <w:r w:rsidR="00A21094" w:rsidRPr="00A47026">
        <w:rPr>
          <w:rFonts w:ascii="Cambria" w:hAnsi="Cambria" w:cs="Arial"/>
          <w:sz w:val="22"/>
          <w:szCs w:val="22"/>
        </w:rPr>
        <w:tab/>
      </w:r>
      <w:r>
        <w:rPr>
          <w:rFonts w:ascii="Cambria" w:hAnsi="Cambria" w:cs="Arial"/>
          <w:sz w:val="22"/>
          <w:szCs w:val="22"/>
        </w:rPr>
        <w:t xml:space="preserve">           </w:t>
      </w:r>
      <w:r w:rsidR="0000742B">
        <w:rPr>
          <w:rFonts w:ascii="Cambria" w:hAnsi="Cambria" w:cs="Arial"/>
          <w:sz w:val="22"/>
          <w:szCs w:val="22"/>
        </w:rPr>
        <w:tab/>
      </w:r>
      <w:r w:rsidR="00A21094" w:rsidRPr="00A47026">
        <w:rPr>
          <w:rFonts w:ascii="Cambria" w:hAnsi="Cambria" w:cs="Arial"/>
          <w:sz w:val="22"/>
          <w:szCs w:val="22"/>
        </w:rPr>
        <w:t>ENYS</w:t>
      </w:r>
      <w:r w:rsidR="00D0632F">
        <w:rPr>
          <w:rFonts w:ascii="Cambria" w:hAnsi="Cambria" w:cs="Arial"/>
          <w:sz w:val="22"/>
          <w:szCs w:val="22"/>
        </w:rPr>
        <w:t>-</w:t>
      </w:r>
      <w:r w:rsidR="00A21094" w:rsidRPr="00A47026">
        <w:rPr>
          <w:rFonts w:ascii="Cambria" w:hAnsi="Cambria" w:cs="Arial"/>
          <w:sz w:val="22"/>
          <w:szCs w:val="22"/>
        </w:rPr>
        <w:t>ŞR</w:t>
      </w:r>
      <w:r w:rsidR="00D0632F">
        <w:rPr>
          <w:rFonts w:ascii="Cambria" w:hAnsi="Cambria" w:cs="Arial"/>
          <w:sz w:val="22"/>
          <w:szCs w:val="22"/>
        </w:rPr>
        <w:t>-</w:t>
      </w:r>
      <w:r w:rsidR="00A21094" w:rsidRPr="00A47026">
        <w:rPr>
          <w:rFonts w:ascii="Cambria" w:hAnsi="Cambria" w:cs="Arial"/>
          <w:sz w:val="22"/>
          <w:szCs w:val="22"/>
        </w:rPr>
        <w:t>01</w:t>
      </w:r>
    </w:p>
    <w:p w14:paraId="096F4459" w14:textId="2A36A627" w:rsidR="00A21094" w:rsidRDefault="00A21094" w:rsidP="0017585A">
      <w:pPr>
        <w:widowControl w:val="0"/>
        <w:spacing w:after="120" w:line="276" w:lineRule="auto"/>
        <w:ind w:right="-2"/>
        <w:jc w:val="both"/>
        <w:rPr>
          <w:rFonts w:ascii="Cambria" w:hAnsi="Cambria" w:cs="Arial"/>
          <w:sz w:val="22"/>
          <w:szCs w:val="22"/>
        </w:rPr>
      </w:pPr>
      <w:r w:rsidRPr="00A47026">
        <w:rPr>
          <w:rFonts w:ascii="Cambria" w:hAnsi="Cambria" w:cs="Arial"/>
          <w:sz w:val="22"/>
          <w:szCs w:val="22"/>
        </w:rPr>
        <w:t>Enerji Kaynaklarını Verimli Kullanma Talimatı</w:t>
      </w:r>
      <w:r w:rsidRPr="00A47026">
        <w:rPr>
          <w:rFonts w:ascii="Cambria" w:hAnsi="Cambria" w:cs="Arial"/>
          <w:sz w:val="22"/>
          <w:szCs w:val="22"/>
        </w:rPr>
        <w:tab/>
      </w:r>
      <w:r w:rsidRPr="00A47026">
        <w:rPr>
          <w:rFonts w:ascii="Cambria" w:hAnsi="Cambria" w:cs="Arial"/>
          <w:sz w:val="22"/>
          <w:szCs w:val="22"/>
        </w:rPr>
        <w:tab/>
        <w:t>ENYS</w:t>
      </w:r>
      <w:r w:rsidR="0023369B">
        <w:rPr>
          <w:rFonts w:ascii="Cambria" w:hAnsi="Cambria" w:cs="Arial"/>
          <w:sz w:val="22"/>
          <w:szCs w:val="22"/>
        </w:rPr>
        <w:t>-</w:t>
      </w:r>
      <w:r w:rsidRPr="00A47026">
        <w:rPr>
          <w:rFonts w:ascii="Cambria" w:hAnsi="Cambria" w:cs="Arial"/>
          <w:sz w:val="22"/>
          <w:szCs w:val="22"/>
        </w:rPr>
        <w:t>TL</w:t>
      </w:r>
      <w:r w:rsidR="0023369B">
        <w:rPr>
          <w:rFonts w:ascii="Cambria" w:hAnsi="Cambria" w:cs="Arial"/>
          <w:sz w:val="22"/>
          <w:szCs w:val="22"/>
        </w:rPr>
        <w:t>-</w:t>
      </w:r>
      <w:r w:rsidRPr="00A47026">
        <w:rPr>
          <w:rFonts w:ascii="Cambria" w:hAnsi="Cambria" w:cs="Arial"/>
          <w:sz w:val="22"/>
          <w:szCs w:val="22"/>
        </w:rPr>
        <w:t>01</w:t>
      </w:r>
    </w:p>
    <w:p w14:paraId="70D1E831" w14:textId="2289A911" w:rsidR="00D30B22" w:rsidRDefault="00D30B22" w:rsidP="0017585A">
      <w:pPr>
        <w:widowControl w:val="0"/>
        <w:spacing w:after="120" w:line="276" w:lineRule="auto"/>
        <w:ind w:right="-2"/>
        <w:jc w:val="both"/>
        <w:rPr>
          <w:rFonts w:ascii="Cambria" w:hAnsi="Cambria" w:cs="Arial"/>
          <w:sz w:val="22"/>
          <w:szCs w:val="22"/>
        </w:rPr>
      </w:pPr>
      <w:r>
        <w:rPr>
          <w:rFonts w:ascii="Cambria" w:hAnsi="Cambria" w:cs="Arial"/>
          <w:sz w:val="22"/>
          <w:szCs w:val="22"/>
        </w:rPr>
        <w:t xml:space="preserve">Periyodik Bakım Kayıt Formu                                                          </w:t>
      </w:r>
      <w:r w:rsidR="0000742B">
        <w:rPr>
          <w:rFonts w:ascii="Cambria" w:hAnsi="Cambria" w:cs="Arial"/>
          <w:sz w:val="22"/>
          <w:szCs w:val="22"/>
        </w:rPr>
        <w:tab/>
      </w:r>
      <w:r>
        <w:rPr>
          <w:rFonts w:ascii="Cambria" w:hAnsi="Cambria" w:cs="Arial"/>
          <w:sz w:val="22"/>
          <w:szCs w:val="22"/>
        </w:rPr>
        <w:t>ENYS</w:t>
      </w:r>
      <w:r w:rsidR="00F139C3">
        <w:rPr>
          <w:rFonts w:ascii="Cambria" w:hAnsi="Cambria" w:cs="Arial"/>
          <w:sz w:val="22"/>
          <w:szCs w:val="22"/>
        </w:rPr>
        <w:t>-</w:t>
      </w:r>
      <w:r>
        <w:rPr>
          <w:rFonts w:ascii="Cambria" w:hAnsi="Cambria" w:cs="Arial"/>
          <w:sz w:val="22"/>
          <w:szCs w:val="22"/>
        </w:rPr>
        <w:t>FR</w:t>
      </w:r>
      <w:r w:rsidR="004413C8">
        <w:rPr>
          <w:rFonts w:ascii="Cambria" w:hAnsi="Cambria" w:cs="Arial"/>
          <w:sz w:val="22"/>
          <w:szCs w:val="22"/>
        </w:rPr>
        <w:t>M</w:t>
      </w:r>
      <w:r w:rsidR="00F139C3">
        <w:rPr>
          <w:rFonts w:ascii="Cambria" w:hAnsi="Cambria" w:cs="Arial"/>
          <w:sz w:val="22"/>
          <w:szCs w:val="22"/>
        </w:rPr>
        <w:t>-</w:t>
      </w:r>
      <w:r>
        <w:rPr>
          <w:rFonts w:ascii="Cambria" w:hAnsi="Cambria" w:cs="Arial"/>
          <w:sz w:val="22"/>
          <w:szCs w:val="22"/>
        </w:rPr>
        <w:t>19</w:t>
      </w:r>
    </w:p>
    <w:p w14:paraId="4EB02A24" w14:textId="36E0EB3B" w:rsidR="00D30C3D" w:rsidRPr="00A47026" w:rsidRDefault="00D30C3D" w:rsidP="0071374B">
      <w:pPr>
        <w:widowControl w:val="0"/>
        <w:spacing w:after="240" w:line="276" w:lineRule="auto"/>
        <w:jc w:val="both"/>
        <w:rPr>
          <w:rFonts w:ascii="Cambria" w:eastAsia="Arial Unicode MS" w:hAnsi="Cambria" w:cs="Arial"/>
          <w:bCs/>
          <w:sz w:val="22"/>
          <w:szCs w:val="22"/>
        </w:rPr>
      </w:pPr>
      <w:r w:rsidRPr="00D30C3D">
        <w:rPr>
          <w:rFonts w:ascii="Cambria" w:eastAsia="Arial Unicode MS" w:hAnsi="Cambria" w:cs="Arial"/>
          <w:bCs/>
          <w:sz w:val="22"/>
          <w:szCs w:val="22"/>
        </w:rPr>
        <w:t>Bakım Prosedürü</w:t>
      </w:r>
      <w:r>
        <w:rPr>
          <w:rFonts w:ascii="Cambria" w:eastAsia="Arial Unicode MS" w:hAnsi="Cambria" w:cs="Arial"/>
          <w:bCs/>
          <w:sz w:val="22"/>
          <w:szCs w:val="22"/>
        </w:rPr>
        <w:t xml:space="preserve">                           </w:t>
      </w:r>
      <w:r w:rsidR="00006DC6">
        <w:rPr>
          <w:rFonts w:ascii="Cambria" w:eastAsia="Arial Unicode MS" w:hAnsi="Cambria" w:cs="Arial"/>
          <w:bCs/>
          <w:sz w:val="22"/>
          <w:szCs w:val="22"/>
        </w:rPr>
        <w:t xml:space="preserve">                                              </w:t>
      </w:r>
      <w:r>
        <w:rPr>
          <w:rFonts w:ascii="Cambria" w:eastAsia="Arial Unicode MS" w:hAnsi="Cambria" w:cs="Arial"/>
          <w:bCs/>
          <w:sz w:val="22"/>
          <w:szCs w:val="22"/>
        </w:rPr>
        <w:t xml:space="preserve">          </w:t>
      </w:r>
      <w:r w:rsidRPr="00D30C3D">
        <w:rPr>
          <w:rFonts w:ascii="Cambria" w:eastAsia="Arial Unicode MS" w:hAnsi="Cambria" w:cs="Arial"/>
          <w:bCs/>
          <w:sz w:val="22"/>
          <w:szCs w:val="22"/>
        </w:rPr>
        <w:t>ENYS-PR-12</w:t>
      </w:r>
    </w:p>
    <w:p w14:paraId="0C9DBC03" w14:textId="77777777" w:rsidR="00416DF2" w:rsidRPr="00A47026" w:rsidRDefault="00FB55D7"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Tasarım</w:t>
      </w:r>
    </w:p>
    <w:p w14:paraId="1A4282FA" w14:textId="77777777" w:rsidR="00FB55D7" w:rsidRDefault="00E121D9" w:rsidP="0017585A">
      <w:pPr>
        <w:spacing w:after="120" w:line="276" w:lineRule="auto"/>
        <w:ind w:right="-2"/>
        <w:jc w:val="both"/>
        <w:rPr>
          <w:rFonts w:ascii="Cambria" w:hAnsi="Cambria" w:cs="Arial"/>
          <w:sz w:val="22"/>
          <w:szCs w:val="22"/>
        </w:rPr>
      </w:pPr>
      <w:r w:rsidRPr="00A47026">
        <w:rPr>
          <w:rFonts w:ascii="Cambria" w:hAnsi="Cambria" w:cs="Arial"/>
          <w:sz w:val="22"/>
          <w:szCs w:val="22"/>
        </w:rPr>
        <w:t>Kuruluşumuz, planlanan veya beklenen çalışma ömrü boyunca enerji performansı üzerinde önemli bir etkiye sahip olabilecek yeni, değiştirilmiş ve yenilenmiş tesislerin, donanımın, sistemlerin ve enerji kullanan proseslerin tasarımında performans artırma fırsatlarını ve çalışma kontrollerini Enerji Planlama ve Gözden Geçirme Prosedürüne göre dikkate almaktadır. Uygulanabilir olduğunda, enerji performans değerlendirme sonucu şartname, tasarım ve satın alma faaliyetlerine dâhil edilir. Enerji performansına ait tasarım faaliyetlerinin dokümante edilmiş bilgisi muhafaza edilmektedir.</w:t>
      </w:r>
    </w:p>
    <w:p w14:paraId="04A77A07" w14:textId="77777777" w:rsidR="00CC61DD" w:rsidRPr="00A47026" w:rsidRDefault="00CC61DD"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p>
    <w:p w14:paraId="280123C7" w14:textId="598A8FAB" w:rsidR="00CC61DD" w:rsidRPr="00A47026" w:rsidRDefault="00CC61DD" w:rsidP="0017585A">
      <w:pPr>
        <w:widowControl w:val="0"/>
        <w:spacing w:after="120" w:line="276" w:lineRule="auto"/>
        <w:ind w:right="-2"/>
        <w:jc w:val="both"/>
        <w:rPr>
          <w:rFonts w:ascii="Cambria" w:eastAsia="Arial Unicode MS" w:hAnsi="Cambria" w:cs="Arial"/>
          <w:bCs/>
          <w:sz w:val="22"/>
          <w:szCs w:val="22"/>
        </w:rPr>
      </w:pPr>
      <w:r w:rsidRPr="00A47026">
        <w:rPr>
          <w:rFonts w:ascii="Cambria" w:hAnsi="Cambria" w:cs="Arial"/>
          <w:sz w:val="22"/>
          <w:szCs w:val="22"/>
        </w:rPr>
        <w:t>Tasarım</w:t>
      </w:r>
      <w:r w:rsidR="00876F62" w:rsidRPr="00A47026">
        <w:rPr>
          <w:rFonts w:ascii="Cambria" w:hAnsi="Cambria" w:cs="Arial"/>
          <w:sz w:val="22"/>
          <w:szCs w:val="22"/>
        </w:rPr>
        <w:t xml:space="preserve"> </w:t>
      </w:r>
      <w:r w:rsidR="00A21094" w:rsidRPr="00A47026">
        <w:rPr>
          <w:rFonts w:ascii="Cambria" w:hAnsi="Cambria" w:cs="Arial"/>
          <w:sz w:val="22"/>
          <w:szCs w:val="22"/>
        </w:rPr>
        <w:t>Formu</w:t>
      </w:r>
      <w:r w:rsidR="00A21094" w:rsidRPr="00A47026">
        <w:rPr>
          <w:rFonts w:ascii="Cambria" w:hAnsi="Cambria" w:cs="Arial"/>
          <w:sz w:val="22"/>
          <w:szCs w:val="22"/>
        </w:rPr>
        <w:tab/>
      </w:r>
      <w:r w:rsidR="00A21094" w:rsidRPr="00A47026">
        <w:rPr>
          <w:rFonts w:ascii="Cambria" w:hAnsi="Cambria" w:cs="Arial"/>
          <w:sz w:val="22"/>
          <w:szCs w:val="22"/>
        </w:rPr>
        <w:tab/>
      </w:r>
      <w:r w:rsidR="00A21094" w:rsidRPr="00A47026">
        <w:rPr>
          <w:rFonts w:ascii="Cambria" w:hAnsi="Cambria" w:cs="Arial"/>
          <w:sz w:val="22"/>
          <w:szCs w:val="22"/>
        </w:rPr>
        <w:tab/>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00A21094" w:rsidRPr="00A47026">
        <w:rPr>
          <w:rFonts w:ascii="Cambria" w:eastAsia="Arial Unicode MS" w:hAnsi="Cambria" w:cs="Arial"/>
          <w:bCs/>
          <w:sz w:val="22"/>
          <w:szCs w:val="22"/>
        </w:rPr>
        <w:t>ENYS</w:t>
      </w:r>
      <w:r w:rsidR="00F978E9">
        <w:rPr>
          <w:rFonts w:ascii="Cambria" w:eastAsia="Arial Unicode MS" w:hAnsi="Cambria" w:cs="Arial"/>
          <w:bCs/>
          <w:sz w:val="22"/>
          <w:szCs w:val="22"/>
        </w:rPr>
        <w:t>-</w:t>
      </w:r>
      <w:r w:rsidR="00A21094" w:rsidRPr="00A47026">
        <w:rPr>
          <w:rFonts w:ascii="Cambria" w:eastAsia="Arial Unicode MS" w:hAnsi="Cambria" w:cs="Arial"/>
          <w:bCs/>
          <w:sz w:val="22"/>
          <w:szCs w:val="22"/>
        </w:rPr>
        <w:t>FR</w:t>
      </w:r>
      <w:r w:rsidR="00F978E9">
        <w:rPr>
          <w:rFonts w:ascii="Cambria" w:eastAsia="Arial Unicode MS" w:hAnsi="Cambria" w:cs="Arial"/>
          <w:bCs/>
          <w:sz w:val="22"/>
          <w:szCs w:val="22"/>
        </w:rPr>
        <w:t>M-</w:t>
      </w:r>
      <w:r w:rsidR="00A21094" w:rsidRPr="00A47026">
        <w:rPr>
          <w:rFonts w:ascii="Cambria" w:eastAsia="Arial Unicode MS" w:hAnsi="Cambria" w:cs="Arial"/>
          <w:bCs/>
          <w:sz w:val="22"/>
          <w:szCs w:val="22"/>
        </w:rPr>
        <w:t>11</w:t>
      </w:r>
    </w:p>
    <w:p w14:paraId="4EC65CD6" w14:textId="6A7C43B1" w:rsidR="00A21094" w:rsidRDefault="00A21094" w:rsidP="00E2778D">
      <w:pPr>
        <w:widowControl w:val="0"/>
        <w:spacing w:after="240" w:line="276" w:lineRule="auto"/>
        <w:jc w:val="both"/>
        <w:rPr>
          <w:rFonts w:ascii="Cambria" w:eastAsia="Arial Unicode MS" w:hAnsi="Cambria" w:cs="Arial"/>
          <w:bCs/>
          <w:sz w:val="22"/>
          <w:szCs w:val="22"/>
        </w:rPr>
      </w:pPr>
      <w:r w:rsidRPr="00A47026">
        <w:rPr>
          <w:rFonts w:ascii="Cambria" w:eastAsia="Arial Unicode MS" w:hAnsi="Cambria" w:cs="Arial"/>
          <w:bCs/>
          <w:sz w:val="22"/>
          <w:szCs w:val="22"/>
        </w:rPr>
        <w:t xml:space="preserve">Tasarım ve Geliştirme </w:t>
      </w:r>
      <w:r w:rsidR="00BE23D9">
        <w:rPr>
          <w:rFonts w:ascii="Cambria" w:eastAsia="Arial Unicode MS" w:hAnsi="Cambria" w:cs="Arial"/>
          <w:bCs/>
          <w:sz w:val="22"/>
          <w:szCs w:val="22"/>
        </w:rPr>
        <w:t xml:space="preserve">İş Akış </w:t>
      </w:r>
      <w:r w:rsidRPr="00A47026">
        <w:rPr>
          <w:rFonts w:ascii="Cambria" w:eastAsia="Arial Unicode MS" w:hAnsi="Cambria" w:cs="Arial"/>
          <w:bCs/>
          <w:sz w:val="22"/>
          <w:szCs w:val="22"/>
        </w:rPr>
        <w:t>Süreci</w:t>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Pr="00A47026">
        <w:rPr>
          <w:rFonts w:ascii="Cambria" w:eastAsia="Arial Unicode MS" w:hAnsi="Cambria" w:cs="Arial"/>
          <w:bCs/>
          <w:sz w:val="22"/>
          <w:szCs w:val="22"/>
        </w:rPr>
        <w:tab/>
        <w:t>ENYS</w:t>
      </w:r>
      <w:r w:rsidR="003B3992">
        <w:rPr>
          <w:rFonts w:ascii="Cambria" w:eastAsia="Arial Unicode MS" w:hAnsi="Cambria" w:cs="Arial"/>
          <w:bCs/>
          <w:sz w:val="22"/>
          <w:szCs w:val="22"/>
        </w:rPr>
        <w:t>-</w:t>
      </w:r>
      <w:r w:rsidR="00BE23D9">
        <w:rPr>
          <w:rFonts w:ascii="Cambria" w:eastAsia="Arial Unicode MS" w:hAnsi="Cambria" w:cs="Arial"/>
          <w:bCs/>
          <w:sz w:val="22"/>
          <w:szCs w:val="22"/>
        </w:rPr>
        <w:t>İA</w:t>
      </w:r>
      <w:r w:rsidR="003B3992">
        <w:rPr>
          <w:rFonts w:ascii="Cambria" w:eastAsia="Arial Unicode MS" w:hAnsi="Cambria" w:cs="Arial"/>
          <w:bCs/>
          <w:sz w:val="22"/>
          <w:szCs w:val="22"/>
        </w:rPr>
        <w:t>-</w:t>
      </w:r>
      <w:r w:rsidRPr="00A47026">
        <w:rPr>
          <w:rFonts w:ascii="Cambria" w:eastAsia="Arial Unicode MS" w:hAnsi="Cambria" w:cs="Arial"/>
          <w:bCs/>
          <w:sz w:val="22"/>
          <w:szCs w:val="22"/>
        </w:rPr>
        <w:t>06</w:t>
      </w:r>
    </w:p>
    <w:p w14:paraId="2AE46BE3" w14:textId="77777777" w:rsidR="00FB55D7" w:rsidRPr="00A47026" w:rsidRDefault="00573DF1"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Tedarik</w:t>
      </w:r>
    </w:p>
    <w:p w14:paraId="180BBDC2" w14:textId="77777777" w:rsidR="00573DF1" w:rsidRPr="00A47026" w:rsidRDefault="00573DF1" w:rsidP="0017585A">
      <w:pPr>
        <w:spacing w:after="120" w:line="276" w:lineRule="auto"/>
        <w:ind w:right="-2"/>
        <w:jc w:val="both"/>
        <w:rPr>
          <w:rFonts w:ascii="Cambria" w:hAnsi="Cambria" w:cs="Arial"/>
          <w:sz w:val="22"/>
          <w:szCs w:val="22"/>
        </w:rPr>
      </w:pPr>
      <w:r w:rsidRPr="00A47026">
        <w:rPr>
          <w:rFonts w:ascii="Cambria" w:hAnsi="Cambria" w:cs="Arial"/>
          <w:sz w:val="22"/>
          <w:szCs w:val="22"/>
        </w:rPr>
        <w:t>Kuruluşumuz, kendi enerji performansı üzerinde önemli etkiye sahip olması beklenen enerji kullanan ürünleri, donanımı ve hizmetleri satın alırken planlanan veya beklenen çalışma ömrü boyunca enerji performansını değerlendirmek için şartname oluşturmuş ve uygulanmaktadır.</w:t>
      </w:r>
    </w:p>
    <w:p w14:paraId="157B6A3C" w14:textId="77777777" w:rsidR="00573DF1" w:rsidRPr="00A47026" w:rsidRDefault="00F871F0" w:rsidP="0017585A">
      <w:pPr>
        <w:spacing w:after="120" w:line="276" w:lineRule="auto"/>
        <w:ind w:right="-2"/>
        <w:jc w:val="both"/>
        <w:rPr>
          <w:rFonts w:ascii="Cambria" w:hAnsi="Cambria" w:cs="Arial"/>
          <w:b/>
          <w:bCs/>
          <w:sz w:val="22"/>
          <w:szCs w:val="22"/>
        </w:rPr>
      </w:pPr>
      <w:r w:rsidRPr="00A47026">
        <w:rPr>
          <w:rFonts w:ascii="Cambria" w:hAnsi="Cambria" w:cs="Arial"/>
          <w:sz w:val="22"/>
          <w:szCs w:val="22"/>
        </w:rPr>
        <w:t>ÖEK’ler üzerinde etkisi olan veya olabilecek enerji kullanan ürünler, donanım ve hizmetler satın alınırken, enerji performansının satın almadaki değerlendirme kriterlerinden biri olduğunu tedarikçilere şartnameler, teklifler, sözleşmeler ile bildirmektedir.</w:t>
      </w:r>
    </w:p>
    <w:p w14:paraId="3AA74076" w14:textId="77777777" w:rsidR="00C32C72" w:rsidRPr="00A47026" w:rsidRDefault="00C32C72" w:rsidP="0017585A">
      <w:pPr>
        <w:spacing w:after="120" w:line="276" w:lineRule="auto"/>
        <w:ind w:right="-2"/>
        <w:jc w:val="both"/>
        <w:rPr>
          <w:rFonts w:ascii="Cambria" w:hAnsi="Cambria" w:cs="Arial"/>
          <w:sz w:val="22"/>
          <w:szCs w:val="22"/>
        </w:rPr>
      </w:pPr>
      <w:r w:rsidRPr="00A47026">
        <w:rPr>
          <w:rFonts w:ascii="Cambria" w:hAnsi="Cambria" w:cs="Arial"/>
          <w:sz w:val="22"/>
          <w:szCs w:val="22"/>
        </w:rPr>
        <w:t>Uygulanabilir olduğunda, kuruluş aşağıdakiler için şartları belirlenmekte ve iletilmektedir.</w:t>
      </w:r>
    </w:p>
    <w:p w14:paraId="3D60BF57" w14:textId="77777777" w:rsidR="00C32C72" w:rsidRPr="00A47026" w:rsidRDefault="00C32C72"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 tedarik edilen donanım ve hizmetlerin enerji performansının sağlanması; </w:t>
      </w:r>
    </w:p>
    <w:p w14:paraId="43994997" w14:textId="77777777" w:rsidR="00573DF1" w:rsidRPr="00A47026" w:rsidRDefault="00C32C72" w:rsidP="0017585A">
      <w:pPr>
        <w:spacing w:after="120" w:line="276" w:lineRule="auto"/>
        <w:ind w:right="-2"/>
        <w:jc w:val="both"/>
        <w:rPr>
          <w:rFonts w:ascii="Cambria" w:hAnsi="Cambria" w:cs="Arial"/>
          <w:sz w:val="22"/>
          <w:szCs w:val="22"/>
        </w:rPr>
      </w:pPr>
      <w:r w:rsidRPr="00A47026">
        <w:rPr>
          <w:rFonts w:ascii="Cambria" w:hAnsi="Cambria" w:cs="Arial"/>
          <w:sz w:val="22"/>
          <w:szCs w:val="22"/>
        </w:rPr>
        <w:t>b) enerji satın alımı.</w:t>
      </w:r>
    </w:p>
    <w:p w14:paraId="6AA90FA7" w14:textId="77777777" w:rsidR="00CC61DD" w:rsidRPr="00A47026" w:rsidRDefault="00CC61DD" w:rsidP="0017585A">
      <w:pPr>
        <w:spacing w:after="120" w:line="276" w:lineRule="auto"/>
        <w:ind w:right="-2"/>
        <w:jc w:val="both"/>
        <w:rPr>
          <w:rFonts w:ascii="Cambria" w:eastAsia="Arial Unicode MS" w:hAnsi="Cambria" w:cs="Arial"/>
          <w:b/>
          <w:bCs/>
          <w:sz w:val="22"/>
          <w:szCs w:val="22"/>
        </w:rPr>
      </w:pPr>
      <w:r w:rsidRPr="00A47026">
        <w:rPr>
          <w:rFonts w:ascii="Cambria" w:eastAsia="Arial Unicode MS" w:hAnsi="Cambria" w:cs="Arial"/>
          <w:b/>
          <w:bCs/>
          <w:sz w:val="22"/>
          <w:szCs w:val="22"/>
        </w:rPr>
        <w:t>Referans Dokümanlar</w:t>
      </w:r>
      <w:r w:rsidR="0017585A">
        <w:rPr>
          <w:rFonts w:ascii="Cambria" w:eastAsia="Arial Unicode MS" w:hAnsi="Cambria" w:cs="Arial"/>
          <w:b/>
          <w:bCs/>
          <w:sz w:val="22"/>
          <w:szCs w:val="22"/>
        </w:rPr>
        <w:t xml:space="preserve"> </w:t>
      </w:r>
    </w:p>
    <w:p w14:paraId="72CA65C9" w14:textId="45B3BDDC" w:rsidR="00CC61DD" w:rsidRPr="00A47026" w:rsidRDefault="00B15AF7" w:rsidP="0017585A">
      <w:pPr>
        <w:widowControl w:val="0"/>
        <w:spacing w:after="120" w:line="276" w:lineRule="auto"/>
        <w:ind w:right="-2"/>
        <w:jc w:val="both"/>
        <w:rPr>
          <w:rFonts w:ascii="Cambria" w:eastAsia="Arial Unicode MS" w:hAnsi="Cambria" w:cs="Arial"/>
          <w:bCs/>
          <w:sz w:val="22"/>
          <w:szCs w:val="22"/>
        </w:rPr>
      </w:pPr>
      <w:r w:rsidRPr="00A47026">
        <w:rPr>
          <w:rFonts w:ascii="Cambria" w:hAnsi="Cambria" w:cs="Arial"/>
          <w:sz w:val="22"/>
          <w:szCs w:val="22"/>
        </w:rPr>
        <w:t>Tedarik</w:t>
      </w:r>
      <w:r w:rsidR="00074116" w:rsidRPr="00A47026">
        <w:rPr>
          <w:rFonts w:ascii="Cambria" w:hAnsi="Cambria" w:cs="Arial"/>
          <w:sz w:val="22"/>
          <w:szCs w:val="22"/>
        </w:rPr>
        <w:t xml:space="preserve"> Formu</w:t>
      </w:r>
      <w:r w:rsidR="00CC61DD" w:rsidRPr="00A47026">
        <w:rPr>
          <w:rFonts w:ascii="Cambria" w:eastAsia="Arial Unicode MS" w:hAnsi="Cambria" w:cs="Arial"/>
          <w:bCs/>
          <w:sz w:val="22"/>
          <w:szCs w:val="22"/>
        </w:rPr>
        <w:tab/>
      </w:r>
      <w:r w:rsidR="00CC61DD" w:rsidRPr="00A47026">
        <w:rPr>
          <w:rFonts w:ascii="Cambria" w:eastAsia="Arial Unicode MS" w:hAnsi="Cambria" w:cs="Arial"/>
          <w:bCs/>
          <w:sz w:val="22"/>
          <w:szCs w:val="22"/>
        </w:rPr>
        <w:tab/>
      </w:r>
      <w:r w:rsidRPr="00A47026">
        <w:rPr>
          <w:rFonts w:ascii="Cambria" w:eastAsia="Arial Unicode MS" w:hAnsi="Cambria" w:cs="Arial"/>
          <w:bCs/>
          <w:sz w:val="22"/>
          <w:szCs w:val="22"/>
        </w:rPr>
        <w:tab/>
      </w:r>
      <w:r w:rsidR="00CC61DD" w:rsidRPr="00A47026">
        <w:rPr>
          <w:rFonts w:ascii="Cambria" w:eastAsia="Arial Unicode MS" w:hAnsi="Cambria" w:cs="Arial"/>
          <w:bCs/>
          <w:sz w:val="22"/>
          <w:szCs w:val="22"/>
        </w:rPr>
        <w:tab/>
      </w:r>
      <w:r w:rsidR="00A21094" w:rsidRPr="00A47026">
        <w:rPr>
          <w:rFonts w:ascii="Cambria" w:eastAsia="Arial Unicode MS" w:hAnsi="Cambria" w:cs="Arial"/>
          <w:bCs/>
          <w:sz w:val="22"/>
          <w:szCs w:val="22"/>
        </w:rPr>
        <w:tab/>
      </w:r>
      <w:r w:rsidR="0017585A">
        <w:rPr>
          <w:rFonts w:ascii="Cambria" w:eastAsia="Arial Unicode MS" w:hAnsi="Cambria" w:cs="Arial"/>
          <w:bCs/>
          <w:sz w:val="22"/>
          <w:szCs w:val="22"/>
        </w:rPr>
        <w:t xml:space="preserve">               </w:t>
      </w:r>
      <w:r w:rsidR="001D16A3">
        <w:rPr>
          <w:rFonts w:ascii="Cambria" w:eastAsia="Arial Unicode MS" w:hAnsi="Cambria" w:cs="Arial"/>
          <w:bCs/>
          <w:sz w:val="22"/>
          <w:szCs w:val="22"/>
        </w:rPr>
        <w:tab/>
      </w:r>
      <w:r w:rsidR="00243E06" w:rsidRPr="00A47026">
        <w:rPr>
          <w:rFonts w:ascii="Cambria" w:eastAsia="Arial Unicode MS" w:hAnsi="Cambria" w:cs="Arial"/>
          <w:bCs/>
          <w:sz w:val="22"/>
          <w:szCs w:val="22"/>
        </w:rPr>
        <w:t>ENYS</w:t>
      </w:r>
      <w:r w:rsidR="00E166FB">
        <w:rPr>
          <w:rFonts w:ascii="Cambria" w:eastAsia="Arial Unicode MS" w:hAnsi="Cambria" w:cs="Arial"/>
          <w:bCs/>
          <w:sz w:val="22"/>
          <w:szCs w:val="22"/>
        </w:rPr>
        <w:t>-</w:t>
      </w:r>
      <w:r w:rsidR="00A21094" w:rsidRPr="00A47026">
        <w:rPr>
          <w:rFonts w:ascii="Cambria" w:eastAsia="Arial Unicode MS" w:hAnsi="Cambria" w:cs="Arial"/>
          <w:bCs/>
          <w:sz w:val="22"/>
          <w:szCs w:val="22"/>
        </w:rPr>
        <w:t>FR</w:t>
      </w:r>
      <w:r w:rsidR="00E166FB">
        <w:rPr>
          <w:rFonts w:ascii="Cambria" w:eastAsia="Arial Unicode MS" w:hAnsi="Cambria" w:cs="Arial"/>
          <w:bCs/>
          <w:sz w:val="22"/>
          <w:szCs w:val="22"/>
        </w:rPr>
        <w:t>M-</w:t>
      </w:r>
      <w:r w:rsidR="00A21094" w:rsidRPr="00A47026">
        <w:rPr>
          <w:rFonts w:ascii="Cambria" w:eastAsia="Arial Unicode MS" w:hAnsi="Cambria" w:cs="Arial"/>
          <w:bCs/>
          <w:sz w:val="22"/>
          <w:szCs w:val="22"/>
        </w:rPr>
        <w:t>12</w:t>
      </w:r>
    </w:p>
    <w:p w14:paraId="3ED73A92" w14:textId="77777777" w:rsidR="00C51650" w:rsidRPr="00A47026" w:rsidRDefault="00C51650" w:rsidP="00E2778D">
      <w:pPr>
        <w:widowControl w:val="0"/>
        <w:spacing w:after="360" w:line="276" w:lineRule="auto"/>
        <w:jc w:val="both"/>
        <w:rPr>
          <w:rFonts w:ascii="Cambria" w:hAnsi="Cambria" w:cs="Arial"/>
          <w:sz w:val="22"/>
          <w:szCs w:val="22"/>
        </w:rPr>
      </w:pPr>
      <w:r>
        <w:rPr>
          <w:rFonts w:ascii="Cambria" w:hAnsi="Cambria" w:cs="Arial"/>
          <w:sz w:val="22"/>
          <w:szCs w:val="22"/>
        </w:rPr>
        <w:t xml:space="preserve">Enerji Verimli </w:t>
      </w:r>
      <w:r w:rsidRPr="00A47026">
        <w:rPr>
          <w:rFonts w:ascii="Cambria" w:hAnsi="Cambria" w:cs="Arial"/>
          <w:sz w:val="22"/>
          <w:szCs w:val="22"/>
        </w:rPr>
        <w:t>Satın Alma Teknik Şartname</w:t>
      </w:r>
      <w:r w:rsidRPr="00A47026">
        <w:rPr>
          <w:rFonts w:ascii="Cambria" w:hAnsi="Cambria" w:cs="Arial"/>
          <w:sz w:val="22"/>
          <w:szCs w:val="22"/>
        </w:rPr>
        <w:tab/>
      </w:r>
      <w:r w:rsidRPr="00A47026">
        <w:rPr>
          <w:rFonts w:ascii="Cambria" w:hAnsi="Cambria" w:cs="Arial"/>
          <w:sz w:val="22"/>
          <w:szCs w:val="22"/>
        </w:rPr>
        <w:tab/>
      </w:r>
      <w:r>
        <w:rPr>
          <w:rFonts w:ascii="Cambria" w:hAnsi="Cambria" w:cs="Arial"/>
          <w:sz w:val="22"/>
          <w:szCs w:val="22"/>
        </w:rPr>
        <w:t xml:space="preserve">           </w:t>
      </w:r>
      <w:r>
        <w:rPr>
          <w:rFonts w:ascii="Cambria" w:hAnsi="Cambria" w:cs="Arial"/>
          <w:sz w:val="22"/>
          <w:szCs w:val="22"/>
        </w:rPr>
        <w:tab/>
      </w:r>
      <w:r w:rsidRPr="00A47026">
        <w:rPr>
          <w:rFonts w:ascii="Cambria" w:hAnsi="Cambria" w:cs="Arial"/>
          <w:sz w:val="22"/>
          <w:szCs w:val="22"/>
        </w:rPr>
        <w:t>ENYS</w:t>
      </w:r>
      <w:r>
        <w:rPr>
          <w:rFonts w:ascii="Cambria" w:hAnsi="Cambria" w:cs="Arial"/>
          <w:sz w:val="22"/>
          <w:szCs w:val="22"/>
        </w:rPr>
        <w:t>-</w:t>
      </w:r>
      <w:r w:rsidRPr="00A47026">
        <w:rPr>
          <w:rFonts w:ascii="Cambria" w:hAnsi="Cambria" w:cs="Arial"/>
          <w:sz w:val="22"/>
          <w:szCs w:val="22"/>
        </w:rPr>
        <w:t>ŞR</w:t>
      </w:r>
      <w:r>
        <w:rPr>
          <w:rFonts w:ascii="Cambria" w:hAnsi="Cambria" w:cs="Arial"/>
          <w:sz w:val="22"/>
          <w:szCs w:val="22"/>
        </w:rPr>
        <w:t>-</w:t>
      </w:r>
      <w:r w:rsidRPr="00A47026">
        <w:rPr>
          <w:rFonts w:ascii="Cambria" w:hAnsi="Cambria" w:cs="Arial"/>
          <w:sz w:val="22"/>
          <w:szCs w:val="22"/>
        </w:rPr>
        <w:t>01</w:t>
      </w:r>
    </w:p>
    <w:p w14:paraId="36469E5B" w14:textId="77777777" w:rsidR="005218CB" w:rsidRPr="00A47026" w:rsidRDefault="0017585A" w:rsidP="0017585A">
      <w:pPr>
        <w:numPr>
          <w:ilvl w:val="0"/>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color w:val="000000"/>
          <w:sz w:val="22"/>
          <w:szCs w:val="22"/>
        </w:rPr>
        <w:t xml:space="preserve">PERFORMANS DEĞERLENDİRMESİ </w:t>
      </w:r>
    </w:p>
    <w:p w14:paraId="4E35E3A5" w14:textId="77777777" w:rsidR="005218CB" w:rsidRPr="00A47026" w:rsidRDefault="005218CB" w:rsidP="0017585A">
      <w:pPr>
        <w:numPr>
          <w:ilvl w:val="1"/>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color w:val="000000"/>
          <w:sz w:val="22"/>
          <w:szCs w:val="22"/>
        </w:rPr>
        <w:t>Enerji performansı ve EnYS’nin izlenmesi, ölçümü, analizi ve değerlendirilmesi</w:t>
      </w:r>
    </w:p>
    <w:p w14:paraId="046B21F0" w14:textId="77777777" w:rsidR="00E442F9" w:rsidRPr="00A47026" w:rsidRDefault="00E442F9" w:rsidP="0017585A">
      <w:pPr>
        <w:numPr>
          <w:ilvl w:val="2"/>
          <w:numId w:val="41"/>
        </w:numPr>
        <w:spacing w:after="120" w:line="276" w:lineRule="auto"/>
        <w:ind w:left="0" w:right="-2" w:firstLine="0"/>
        <w:jc w:val="both"/>
        <w:rPr>
          <w:rFonts w:ascii="Cambria" w:hAnsi="Cambria" w:cs="Arial"/>
          <w:b/>
          <w:bCs/>
          <w:color w:val="000000"/>
          <w:sz w:val="22"/>
          <w:szCs w:val="22"/>
        </w:rPr>
      </w:pPr>
      <w:r w:rsidRPr="00A47026">
        <w:rPr>
          <w:rFonts w:ascii="Cambria" w:hAnsi="Cambria" w:cs="Arial"/>
          <w:b/>
          <w:bCs/>
          <w:sz w:val="22"/>
          <w:szCs w:val="22"/>
        </w:rPr>
        <w:t>Genel</w:t>
      </w:r>
    </w:p>
    <w:p w14:paraId="1D01A45E" w14:textId="77777777" w:rsidR="007301D1" w:rsidRPr="00A47026" w:rsidRDefault="007301D1"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lastRenderedPageBreak/>
        <w:t>Enerji performansı ve EnYS için aşağıdakiler belirlenmiştir;</w:t>
      </w:r>
    </w:p>
    <w:p w14:paraId="630B7C1E" w14:textId="77777777" w:rsidR="007301D1" w:rsidRPr="00A47026" w:rsidRDefault="00BB7091" w:rsidP="0017585A">
      <w:pPr>
        <w:autoSpaceDE w:val="0"/>
        <w:autoSpaceDN w:val="0"/>
        <w:adjustRightInd w:val="0"/>
        <w:spacing w:after="120" w:line="276" w:lineRule="auto"/>
        <w:ind w:right="-2"/>
        <w:jc w:val="both"/>
        <w:rPr>
          <w:rFonts w:ascii="Cambria" w:hAnsi="Cambria" w:cs="Arial"/>
          <w:bCs/>
          <w:color w:val="000000"/>
          <w:sz w:val="22"/>
          <w:szCs w:val="22"/>
        </w:rPr>
      </w:pPr>
      <w:r w:rsidRPr="00A47026">
        <w:rPr>
          <w:rFonts w:ascii="Cambria" w:hAnsi="Cambria" w:cs="Arial"/>
          <w:sz w:val="22"/>
          <w:szCs w:val="22"/>
        </w:rPr>
        <w:t>a) en azından aşağıda verilen önemli karakteristikler dâhil neyin izlenmesi ve ölçülmesi gerektiği</w:t>
      </w:r>
    </w:p>
    <w:p w14:paraId="4AA58029" w14:textId="5E1377F7" w:rsidR="00BB7091" w:rsidRPr="00A47026" w:rsidRDefault="00BB7091" w:rsidP="00324714">
      <w:pPr>
        <w:autoSpaceDE w:val="0"/>
        <w:autoSpaceDN w:val="0"/>
        <w:adjustRightInd w:val="0"/>
        <w:spacing w:after="120" w:line="276" w:lineRule="auto"/>
        <w:ind w:left="708" w:right="-2"/>
        <w:jc w:val="both"/>
        <w:rPr>
          <w:rFonts w:ascii="Cambria" w:hAnsi="Cambria" w:cs="Arial"/>
          <w:sz w:val="22"/>
          <w:szCs w:val="22"/>
        </w:rPr>
      </w:pPr>
      <w:r w:rsidRPr="00A47026">
        <w:rPr>
          <w:rFonts w:ascii="Cambria" w:hAnsi="Cambria" w:cs="Arial"/>
          <w:sz w:val="22"/>
          <w:szCs w:val="22"/>
        </w:rPr>
        <w:t>1) amaçlar ve enerji hedeflerini tutturmada faaliyet planlarının etkililiği</w:t>
      </w:r>
      <w:r w:rsidR="009170CD">
        <w:rPr>
          <w:rFonts w:ascii="Cambria" w:hAnsi="Cambria" w:cs="Arial"/>
          <w:sz w:val="22"/>
          <w:szCs w:val="22"/>
        </w:rPr>
        <w:t>,</w:t>
      </w:r>
    </w:p>
    <w:p w14:paraId="4A328900" w14:textId="70D86351" w:rsidR="00BB7091" w:rsidRPr="00A47026" w:rsidRDefault="00BB7091" w:rsidP="00324714">
      <w:pPr>
        <w:autoSpaceDE w:val="0"/>
        <w:autoSpaceDN w:val="0"/>
        <w:adjustRightInd w:val="0"/>
        <w:spacing w:after="120" w:line="276" w:lineRule="auto"/>
        <w:ind w:left="708" w:right="-2"/>
        <w:jc w:val="both"/>
        <w:rPr>
          <w:rFonts w:ascii="Cambria" w:hAnsi="Cambria" w:cs="Arial"/>
          <w:sz w:val="22"/>
          <w:szCs w:val="22"/>
        </w:rPr>
      </w:pPr>
      <w:r w:rsidRPr="00A47026">
        <w:rPr>
          <w:rFonts w:ascii="Cambria" w:hAnsi="Cambria" w:cs="Arial"/>
          <w:sz w:val="22"/>
          <w:szCs w:val="22"/>
        </w:rPr>
        <w:t xml:space="preserve">2) EnPG(ler); ÖEK’lerin </w:t>
      </w:r>
      <w:r w:rsidR="009170CD" w:rsidRPr="00A47026">
        <w:rPr>
          <w:rFonts w:ascii="Cambria" w:hAnsi="Cambria" w:cs="Arial"/>
          <w:sz w:val="22"/>
          <w:szCs w:val="22"/>
        </w:rPr>
        <w:t>çalışması,</w:t>
      </w:r>
    </w:p>
    <w:p w14:paraId="0FBE9241" w14:textId="1EE6747F" w:rsidR="007301D1" w:rsidRPr="00A47026" w:rsidRDefault="00324714" w:rsidP="00324714">
      <w:pPr>
        <w:autoSpaceDE w:val="0"/>
        <w:autoSpaceDN w:val="0"/>
        <w:adjustRightInd w:val="0"/>
        <w:spacing w:after="120" w:line="276" w:lineRule="auto"/>
        <w:ind w:left="708" w:right="-2"/>
        <w:jc w:val="both"/>
        <w:rPr>
          <w:rFonts w:ascii="Cambria" w:hAnsi="Cambria" w:cs="Arial"/>
          <w:bCs/>
          <w:color w:val="000000"/>
          <w:sz w:val="22"/>
          <w:szCs w:val="22"/>
        </w:rPr>
      </w:pPr>
      <w:r>
        <w:rPr>
          <w:rFonts w:ascii="Cambria" w:hAnsi="Cambria" w:cs="Arial"/>
          <w:sz w:val="22"/>
          <w:szCs w:val="22"/>
        </w:rPr>
        <w:t>3</w:t>
      </w:r>
      <w:r w:rsidR="00BB7091" w:rsidRPr="00A47026">
        <w:rPr>
          <w:rFonts w:ascii="Cambria" w:hAnsi="Cambria" w:cs="Arial"/>
          <w:sz w:val="22"/>
          <w:szCs w:val="22"/>
        </w:rPr>
        <w:t>) gerçekleşen ile beklenen enerji tüketimi kıyaslanması</w:t>
      </w:r>
      <w:r w:rsidR="009170CD">
        <w:rPr>
          <w:rFonts w:ascii="Cambria" w:hAnsi="Cambria" w:cs="Arial"/>
          <w:sz w:val="22"/>
          <w:szCs w:val="22"/>
        </w:rPr>
        <w:t>,</w:t>
      </w:r>
    </w:p>
    <w:p w14:paraId="1CFD8582" w14:textId="77777777" w:rsidR="00967AB2" w:rsidRPr="00A47026" w:rsidRDefault="00967AB2"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b) uygulanabilir olduğu ölçüde, geçerli sonuçlar elde etmek için izleme, ölçme, analiz ve değerlendirme yöntemleri: </w:t>
      </w:r>
    </w:p>
    <w:p w14:paraId="44F7810D" w14:textId="77777777" w:rsidR="00967AB2" w:rsidRPr="00A47026" w:rsidRDefault="00967AB2"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c) izleme ve ölçmenin ne zaman gerçekleştirileceği; </w:t>
      </w:r>
    </w:p>
    <w:p w14:paraId="661EABBC" w14:textId="77777777" w:rsidR="00BB7091" w:rsidRPr="00A47026" w:rsidRDefault="00967AB2" w:rsidP="0017585A">
      <w:pPr>
        <w:autoSpaceDE w:val="0"/>
        <w:autoSpaceDN w:val="0"/>
        <w:adjustRightInd w:val="0"/>
        <w:spacing w:after="120" w:line="276" w:lineRule="auto"/>
        <w:ind w:right="-2"/>
        <w:jc w:val="both"/>
        <w:rPr>
          <w:rFonts w:ascii="Cambria" w:hAnsi="Cambria" w:cs="Arial"/>
          <w:bCs/>
          <w:color w:val="000000"/>
          <w:sz w:val="22"/>
          <w:szCs w:val="22"/>
        </w:rPr>
      </w:pPr>
      <w:r w:rsidRPr="00A47026">
        <w:rPr>
          <w:rFonts w:ascii="Cambria" w:hAnsi="Cambria" w:cs="Arial"/>
          <w:sz w:val="22"/>
          <w:szCs w:val="22"/>
        </w:rPr>
        <w:t>d) izleme ve ölçme sonuçlarının ne zaman analiz edileceği ve değerlendirileceği.</w:t>
      </w:r>
    </w:p>
    <w:p w14:paraId="41AF273C" w14:textId="77777777" w:rsidR="00BB7091" w:rsidRPr="00A47026" w:rsidRDefault="00313C04" w:rsidP="0017585A">
      <w:pPr>
        <w:autoSpaceDE w:val="0"/>
        <w:autoSpaceDN w:val="0"/>
        <w:adjustRightInd w:val="0"/>
        <w:spacing w:after="120" w:line="276" w:lineRule="auto"/>
        <w:ind w:right="-2"/>
        <w:jc w:val="both"/>
        <w:rPr>
          <w:rFonts w:ascii="Cambria" w:hAnsi="Cambria" w:cs="Arial"/>
          <w:bCs/>
          <w:color w:val="000000"/>
          <w:sz w:val="22"/>
          <w:szCs w:val="22"/>
        </w:rPr>
      </w:pPr>
      <w:r w:rsidRPr="00A47026">
        <w:rPr>
          <w:rFonts w:ascii="Cambria" w:hAnsi="Cambria" w:cs="Arial"/>
          <w:sz w:val="22"/>
          <w:szCs w:val="22"/>
        </w:rPr>
        <w:t>Enerji performansını ve EnYS’nin etkililiğini değerlendirilmektedir.</w:t>
      </w:r>
    </w:p>
    <w:p w14:paraId="7780FDC3" w14:textId="77777777" w:rsidR="00313C04" w:rsidRPr="00A47026" w:rsidRDefault="00313C04" w:rsidP="0017585A">
      <w:pPr>
        <w:autoSpaceDE w:val="0"/>
        <w:autoSpaceDN w:val="0"/>
        <w:adjustRightInd w:val="0"/>
        <w:spacing w:after="120" w:line="276" w:lineRule="auto"/>
        <w:ind w:right="-2"/>
        <w:jc w:val="both"/>
        <w:rPr>
          <w:rFonts w:ascii="Cambria" w:hAnsi="Cambria" w:cs="Arial"/>
          <w:bCs/>
          <w:color w:val="000000"/>
          <w:sz w:val="22"/>
          <w:szCs w:val="22"/>
        </w:rPr>
      </w:pPr>
      <w:r w:rsidRPr="00A47026">
        <w:rPr>
          <w:rFonts w:ascii="Cambria" w:hAnsi="Cambria" w:cs="Arial"/>
          <w:sz w:val="22"/>
          <w:szCs w:val="22"/>
        </w:rPr>
        <w:t>Enerji performansındaki artış EnPG değerlerinin karşılık gelen EnRÇ(ler) ile kıyaslanması ile değerlendirilmektedir.</w:t>
      </w:r>
    </w:p>
    <w:p w14:paraId="2A94214B" w14:textId="77777777" w:rsidR="00313C04" w:rsidRPr="00A47026" w:rsidRDefault="009710C3" w:rsidP="0017585A">
      <w:pPr>
        <w:autoSpaceDE w:val="0"/>
        <w:autoSpaceDN w:val="0"/>
        <w:adjustRightInd w:val="0"/>
        <w:spacing w:after="120" w:line="276" w:lineRule="auto"/>
        <w:ind w:right="-2"/>
        <w:jc w:val="both"/>
        <w:rPr>
          <w:rFonts w:ascii="Cambria" w:hAnsi="Cambria" w:cs="Arial"/>
          <w:sz w:val="22"/>
          <w:szCs w:val="22"/>
        </w:rPr>
      </w:pPr>
      <w:r w:rsidRPr="00A47026">
        <w:rPr>
          <w:rFonts w:ascii="Cambria" w:hAnsi="Cambria" w:cs="Arial"/>
          <w:sz w:val="22"/>
          <w:szCs w:val="22"/>
        </w:rPr>
        <w:t xml:space="preserve">Enerji performansındaki önemli sapmaları incelenmekte ve bunlara karşı harekete geçilmektedir. </w:t>
      </w:r>
      <w:r w:rsidR="009C2F5D" w:rsidRPr="00A47026">
        <w:rPr>
          <w:rFonts w:ascii="Cambria" w:hAnsi="Cambria" w:cs="Arial"/>
          <w:sz w:val="22"/>
          <w:szCs w:val="22"/>
        </w:rPr>
        <w:t>İ</w:t>
      </w:r>
      <w:r w:rsidRPr="00A47026">
        <w:rPr>
          <w:rFonts w:ascii="Cambria" w:hAnsi="Cambria" w:cs="Arial"/>
          <w:sz w:val="22"/>
          <w:szCs w:val="22"/>
        </w:rPr>
        <w:t>nceleme ve harekete geçmenin sonuçlarına dair dokümante edilmiş bilgiyi tutmaktadır.</w:t>
      </w:r>
    </w:p>
    <w:p w14:paraId="0FCE130A" w14:textId="77777777" w:rsidR="00416DF2" w:rsidRPr="00A47026" w:rsidRDefault="00416DF2" w:rsidP="0017585A">
      <w:pPr>
        <w:autoSpaceDE w:val="0"/>
        <w:autoSpaceDN w:val="0"/>
        <w:adjustRightInd w:val="0"/>
        <w:spacing w:after="120" w:line="276" w:lineRule="auto"/>
        <w:ind w:right="-2"/>
        <w:jc w:val="both"/>
        <w:rPr>
          <w:rFonts w:ascii="Cambria" w:hAnsi="Cambria" w:cs="Arial"/>
          <w:b/>
          <w:bCs/>
          <w:color w:val="000000"/>
          <w:sz w:val="22"/>
          <w:szCs w:val="22"/>
        </w:rPr>
      </w:pPr>
      <w:r w:rsidRPr="00A47026">
        <w:rPr>
          <w:rFonts w:ascii="Cambria" w:hAnsi="Cambria" w:cs="Arial"/>
          <w:b/>
          <w:bCs/>
          <w:color w:val="000000"/>
          <w:sz w:val="22"/>
          <w:szCs w:val="22"/>
        </w:rPr>
        <w:t>Referans Dokümanlar</w:t>
      </w:r>
    </w:p>
    <w:p w14:paraId="6FBD2379" w14:textId="1173633D" w:rsidR="00416DF2" w:rsidRDefault="00074116" w:rsidP="00D559C7">
      <w:pPr>
        <w:spacing w:after="120" w:line="276" w:lineRule="auto"/>
        <w:ind w:right="-2"/>
        <w:jc w:val="both"/>
        <w:rPr>
          <w:rFonts w:ascii="Cambria" w:hAnsi="Cambria" w:cs="Arial"/>
          <w:bCs/>
          <w:sz w:val="22"/>
          <w:szCs w:val="22"/>
        </w:rPr>
      </w:pPr>
      <w:r w:rsidRPr="00A47026">
        <w:rPr>
          <w:rFonts w:ascii="Cambria" w:hAnsi="Cambria" w:cs="Arial"/>
          <w:bCs/>
          <w:sz w:val="22"/>
          <w:szCs w:val="22"/>
        </w:rPr>
        <w:t>İzleme</w:t>
      </w:r>
      <w:r w:rsidR="00D559C7">
        <w:rPr>
          <w:rFonts w:ascii="Cambria" w:hAnsi="Cambria" w:cs="Arial"/>
          <w:bCs/>
          <w:sz w:val="22"/>
          <w:szCs w:val="22"/>
        </w:rPr>
        <w:t>, Ölçme, Analiz ve Değerlendirme</w:t>
      </w:r>
      <w:r w:rsidRPr="00A47026">
        <w:rPr>
          <w:rFonts w:ascii="Cambria" w:hAnsi="Cambria" w:cs="Arial"/>
          <w:bCs/>
          <w:sz w:val="22"/>
          <w:szCs w:val="22"/>
        </w:rPr>
        <w:t xml:space="preserve"> Prosedürü</w:t>
      </w:r>
      <w:r w:rsidR="00D559C7">
        <w:rPr>
          <w:rFonts w:ascii="Cambria" w:hAnsi="Cambria" w:cs="Arial"/>
          <w:bCs/>
          <w:sz w:val="22"/>
          <w:szCs w:val="22"/>
        </w:rPr>
        <w:tab/>
      </w:r>
      <w:r w:rsidR="00D559C7">
        <w:rPr>
          <w:rFonts w:ascii="Cambria" w:hAnsi="Cambria" w:cs="Arial"/>
          <w:bCs/>
          <w:sz w:val="22"/>
          <w:szCs w:val="22"/>
        </w:rPr>
        <w:tab/>
      </w:r>
      <w:r w:rsidR="00B8374B">
        <w:rPr>
          <w:rFonts w:ascii="Cambria" w:hAnsi="Cambria" w:cs="Arial"/>
          <w:bCs/>
          <w:sz w:val="22"/>
          <w:szCs w:val="22"/>
        </w:rPr>
        <w:t xml:space="preserve">              </w:t>
      </w:r>
      <w:r w:rsidRPr="00A47026">
        <w:rPr>
          <w:rFonts w:ascii="Cambria" w:hAnsi="Cambria" w:cs="Arial"/>
          <w:bCs/>
          <w:sz w:val="22"/>
          <w:szCs w:val="22"/>
        </w:rPr>
        <w:t>EN</w:t>
      </w:r>
      <w:r w:rsidR="00B15AF7" w:rsidRPr="00A47026">
        <w:rPr>
          <w:rFonts w:ascii="Cambria" w:hAnsi="Cambria" w:cs="Arial"/>
          <w:bCs/>
          <w:sz w:val="22"/>
          <w:szCs w:val="22"/>
        </w:rPr>
        <w:t>YS</w:t>
      </w:r>
      <w:r w:rsidR="005F39A1">
        <w:rPr>
          <w:rFonts w:ascii="Cambria" w:hAnsi="Cambria" w:cs="Arial"/>
          <w:bCs/>
          <w:sz w:val="22"/>
          <w:szCs w:val="22"/>
        </w:rPr>
        <w:t>-</w:t>
      </w:r>
      <w:r w:rsidR="00B15AF7" w:rsidRPr="00A47026">
        <w:rPr>
          <w:rFonts w:ascii="Cambria" w:hAnsi="Cambria" w:cs="Arial"/>
          <w:bCs/>
          <w:sz w:val="22"/>
          <w:szCs w:val="22"/>
        </w:rPr>
        <w:t>PR</w:t>
      </w:r>
      <w:r w:rsidR="005F39A1">
        <w:rPr>
          <w:rFonts w:ascii="Cambria" w:hAnsi="Cambria" w:cs="Arial"/>
          <w:bCs/>
          <w:sz w:val="22"/>
          <w:szCs w:val="22"/>
        </w:rPr>
        <w:t>-</w:t>
      </w:r>
      <w:r w:rsidRPr="00A47026">
        <w:rPr>
          <w:rFonts w:ascii="Cambria" w:hAnsi="Cambria" w:cs="Arial"/>
          <w:bCs/>
          <w:sz w:val="22"/>
          <w:szCs w:val="22"/>
        </w:rPr>
        <w:t>11</w:t>
      </w:r>
    </w:p>
    <w:p w14:paraId="022B6D4C" w14:textId="01C387ED" w:rsidR="0093432B" w:rsidRPr="0093432B" w:rsidRDefault="0093432B" w:rsidP="0093432B">
      <w:pPr>
        <w:tabs>
          <w:tab w:val="left" w:pos="6528"/>
        </w:tabs>
        <w:spacing w:after="120" w:line="276" w:lineRule="auto"/>
        <w:ind w:right="-2"/>
        <w:jc w:val="both"/>
        <w:rPr>
          <w:rFonts w:ascii="Cambria" w:hAnsi="Cambria" w:cs="Arial"/>
          <w:bCs/>
          <w:sz w:val="22"/>
          <w:szCs w:val="22"/>
        </w:rPr>
      </w:pPr>
      <w:r w:rsidRPr="0093432B">
        <w:rPr>
          <w:rFonts w:ascii="Cambria" w:hAnsi="Cambria" w:cs="Arial"/>
          <w:bCs/>
          <w:sz w:val="22"/>
          <w:szCs w:val="22"/>
        </w:rPr>
        <w:t>İzleme ve Ölçme Listesi</w:t>
      </w:r>
      <w:r>
        <w:rPr>
          <w:rFonts w:ascii="Cambria" w:hAnsi="Cambria" w:cs="Arial"/>
          <w:bCs/>
          <w:sz w:val="22"/>
          <w:szCs w:val="22"/>
        </w:rPr>
        <w:t xml:space="preserve">                                                                                      </w:t>
      </w:r>
      <w:r w:rsidRPr="0093432B">
        <w:rPr>
          <w:rFonts w:ascii="Cambria" w:hAnsi="Cambria" w:cs="Arial"/>
          <w:bCs/>
          <w:sz w:val="22"/>
          <w:szCs w:val="22"/>
        </w:rPr>
        <w:t>ENYS-LS-03</w:t>
      </w:r>
    </w:p>
    <w:p w14:paraId="1D1C8A0C" w14:textId="71F0B77D" w:rsidR="0093432B" w:rsidRPr="0093432B" w:rsidRDefault="0093432B" w:rsidP="0093432B">
      <w:pPr>
        <w:spacing w:after="120" w:line="276" w:lineRule="auto"/>
        <w:ind w:right="-2"/>
        <w:jc w:val="both"/>
        <w:rPr>
          <w:rFonts w:ascii="Cambria" w:hAnsi="Cambria" w:cs="Arial"/>
          <w:bCs/>
          <w:sz w:val="22"/>
          <w:szCs w:val="22"/>
        </w:rPr>
      </w:pPr>
      <w:r w:rsidRPr="0093432B">
        <w:rPr>
          <w:rFonts w:ascii="Cambria" w:hAnsi="Cambria" w:cs="Arial"/>
          <w:bCs/>
          <w:sz w:val="22"/>
          <w:szCs w:val="22"/>
        </w:rPr>
        <w:t>İzleme Ölçme Analiz ve Değerlendirme İş Akış Süreci</w:t>
      </w:r>
      <w:r>
        <w:rPr>
          <w:rFonts w:ascii="Cambria" w:hAnsi="Cambria" w:cs="Arial"/>
          <w:bCs/>
          <w:sz w:val="22"/>
          <w:szCs w:val="22"/>
        </w:rPr>
        <w:t xml:space="preserve">                              </w:t>
      </w:r>
      <w:r w:rsidRPr="0093432B">
        <w:rPr>
          <w:rFonts w:ascii="Cambria" w:hAnsi="Cambria" w:cs="Arial"/>
          <w:bCs/>
          <w:sz w:val="22"/>
          <w:szCs w:val="22"/>
        </w:rPr>
        <w:t>ENYS-İA-04</w:t>
      </w:r>
    </w:p>
    <w:p w14:paraId="0BF2A9F0" w14:textId="584F40E8" w:rsidR="0093432B" w:rsidRDefault="0093432B" w:rsidP="0093432B">
      <w:pPr>
        <w:spacing w:after="240" w:line="276" w:lineRule="auto"/>
        <w:jc w:val="both"/>
        <w:rPr>
          <w:rFonts w:ascii="Cambria" w:hAnsi="Cambria" w:cs="Arial"/>
          <w:bCs/>
          <w:sz w:val="22"/>
          <w:szCs w:val="22"/>
        </w:rPr>
      </w:pPr>
      <w:r w:rsidRPr="0093432B">
        <w:rPr>
          <w:rFonts w:ascii="Cambria" w:hAnsi="Cambria" w:cs="Arial"/>
          <w:bCs/>
          <w:sz w:val="22"/>
          <w:szCs w:val="22"/>
        </w:rPr>
        <w:t>Enerji Verimliliği Saha Kontrol Listesi</w:t>
      </w:r>
      <w:r w:rsidRPr="0093432B">
        <w:t xml:space="preserve"> </w:t>
      </w:r>
      <w:r>
        <w:t xml:space="preserve">                                                        </w:t>
      </w:r>
      <w:r w:rsidRPr="0093432B">
        <w:rPr>
          <w:rFonts w:ascii="Cambria" w:hAnsi="Cambria" w:cs="Arial"/>
          <w:bCs/>
          <w:sz w:val="22"/>
          <w:szCs w:val="22"/>
        </w:rPr>
        <w:t>ENYS-LS-01</w:t>
      </w:r>
    </w:p>
    <w:p w14:paraId="4606C5AE" w14:textId="77777777" w:rsidR="00926699" w:rsidRPr="00A47026" w:rsidRDefault="0030500C" w:rsidP="0017585A">
      <w:pPr>
        <w:numPr>
          <w:ilvl w:val="2"/>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Yasal</w:t>
      </w:r>
      <w:r w:rsidRPr="00A47026">
        <w:rPr>
          <w:rFonts w:ascii="Cambria" w:hAnsi="Cambria" w:cs="Arial"/>
          <w:sz w:val="22"/>
          <w:szCs w:val="22"/>
        </w:rPr>
        <w:t xml:space="preserve"> </w:t>
      </w:r>
      <w:r w:rsidRPr="00A47026">
        <w:rPr>
          <w:rFonts w:ascii="Cambria" w:hAnsi="Cambria" w:cs="Arial"/>
          <w:b/>
          <w:bCs/>
          <w:sz w:val="22"/>
          <w:szCs w:val="22"/>
        </w:rPr>
        <w:t>şartlara ve diğer şartlara uygunluğun değerlendirilmesi</w:t>
      </w:r>
    </w:p>
    <w:p w14:paraId="0CDA6D45" w14:textId="77777777" w:rsidR="0030500C" w:rsidRDefault="00902EA0" w:rsidP="0017585A">
      <w:pPr>
        <w:spacing w:after="120" w:line="276" w:lineRule="auto"/>
        <w:ind w:right="-2"/>
        <w:jc w:val="both"/>
        <w:rPr>
          <w:rFonts w:ascii="Cambria" w:hAnsi="Cambria" w:cs="Arial"/>
          <w:sz w:val="22"/>
          <w:szCs w:val="22"/>
        </w:rPr>
      </w:pPr>
      <w:r w:rsidRPr="00A47026">
        <w:rPr>
          <w:rFonts w:ascii="Cambria" w:hAnsi="Cambria" w:cs="Arial"/>
          <w:sz w:val="22"/>
          <w:szCs w:val="22"/>
        </w:rPr>
        <w:t>Planlanan aralıklarda, enerji verimliliği, enerji kullanımı, enerji tüketimi ve EnYS’lere ilişkin olarak yasal ve diğer şartlara olan uygunluğu değerlendirmektedir. Kuruluş, uygunluk ve alınan önlemlerin sonuçlarının değerlendirilmesine ait dokümante edilmiş bilgiyi muhafaza etmektedir.</w:t>
      </w:r>
    </w:p>
    <w:p w14:paraId="42E8A93F" w14:textId="040B7EEA" w:rsidR="0093432B" w:rsidRPr="0093432B" w:rsidRDefault="0093432B" w:rsidP="0017585A">
      <w:pPr>
        <w:spacing w:after="120" w:line="276" w:lineRule="auto"/>
        <w:ind w:right="-2"/>
        <w:jc w:val="both"/>
        <w:rPr>
          <w:rFonts w:ascii="Cambria" w:hAnsi="Cambria" w:cs="Arial"/>
          <w:b/>
          <w:bCs/>
          <w:sz w:val="22"/>
          <w:szCs w:val="22"/>
        </w:rPr>
      </w:pPr>
      <w:r w:rsidRPr="0093432B">
        <w:rPr>
          <w:rFonts w:ascii="Cambria" w:hAnsi="Cambria" w:cs="Arial"/>
          <w:b/>
          <w:bCs/>
          <w:sz w:val="22"/>
          <w:szCs w:val="22"/>
        </w:rPr>
        <w:t>Referans Dokümanlar</w:t>
      </w:r>
    </w:p>
    <w:p w14:paraId="2683FAAD" w14:textId="329C8674" w:rsidR="0093432B" w:rsidRDefault="0093432B" w:rsidP="0093432B">
      <w:pPr>
        <w:spacing w:after="240" w:line="276" w:lineRule="auto"/>
        <w:jc w:val="both"/>
        <w:rPr>
          <w:rFonts w:ascii="Cambria" w:hAnsi="Cambria" w:cs="Arial"/>
          <w:bCs/>
          <w:sz w:val="22"/>
          <w:szCs w:val="22"/>
        </w:rPr>
      </w:pPr>
      <w:r w:rsidRPr="0093432B">
        <w:rPr>
          <w:rFonts w:ascii="Cambria" w:hAnsi="Cambria" w:cs="Arial"/>
          <w:bCs/>
          <w:sz w:val="22"/>
          <w:szCs w:val="22"/>
        </w:rPr>
        <w:t>Yasal ve Diğer Şartlara Uygunluk Değerlendirme Listesi                       ENYS-LS-02</w:t>
      </w:r>
    </w:p>
    <w:p w14:paraId="329EA75D" w14:textId="77777777" w:rsidR="0098511B" w:rsidRPr="00A47026" w:rsidRDefault="0098511B" w:rsidP="0017585A">
      <w:pPr>
        <w:numPr>
          <w:ilvl w:val="1"/>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İç tetkik</w:t>
      </w:r>
    </w:p>
    <w:p w14:paraId="0B877693" w14:textId="77777777" w:rsidR="0098511B" w:rsidRPr="00A47026" w:rsidRDefault="00CB1938" w:rsidP="0017585A">
      <w:pPr>
        <w:numPr>
          <w:ilvl w:val="2"/>
          <w:numId w:val="41"/>
        </w:numPr>
        <w:spacing w:after="120" w:line="276" w:lineRule="auto"/>
        <w:ind w:left="0" w:right="-2" w:firstLine="0"/>
        <w:jc w:val="both"/>
        <w:rPr>
          <w:rFonts w:ascii="Cambria" w:hAnsi="Cambria" w:cs="Arial"/>
          <w:sz w:val="22"/>
          <w:szCs w:val="22"/>
        </w:rPr>
      </w:pPr>
      <w:r w:rsidRPr="00A47026">
        <w:rPr>
          <w:rFonts w:ascii="Cambria" w:hAnsi="Cambria" w:cs="Arial"/>
          <w:sz w:val="22"/>
          <w:szCs w:val="22"/>
        </w:rPr>
        <w:t>EnYS’nin aşağıdakileri karşılayıp karşılamadığına dair bilgi edinmek için en geç yılda bir defa EnYS’nin iç tetkiki yapılmaktadır.</w:t>
      </w:r>
    </w:p>
    <w:p w14:paraId="66DCAC6F" w14:textId="77777777" w:rsidR="00EE4EBF" w:rsidRPr="00A47026" w:rsidRDefault="00EE4EBF"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 enerji performansını artırması; </w:t>
      </w:r>
    </w:p>
    <w:p w14:paraId="3ACFFFA8" w14:textId="77777777" w:rsidR="00CB1938" w:rsidRPr="00A47026" w:rsidRDefault="00EE4EBF" w:rsidP="0017585A">
      <w:pPr>
        <w:spacing w:after="120" w:line="276" w:lineRule="auto"/>
        <w:ind w:right="-2"/>
        <w:jc w:val="both"/>
        <w:rPr>
          <w:rFonts w:ascii="Cambria" w:hAnsi="Cambria" w:cs="Arial"/>
          <w:sz w:val="22"/>
          <w:szCs w:val="22"/>
        </w:rPr>
      </w:pPr>
      <w:r w:rsidRPr="00A47026">
        <w:rPr>
          <w:rFonts w:ascii="Cambria" w:hAnsi="Cambria" w:cs="Arial"/>
          <w:sz w:val="22"/>
          <w:szCs w:val="22"/>
        </w:rPr>
        <w:t>b) aşağıdakilere uygun olması:</w:t>
      </w:r>
    </w:p>
    <w:p w14:paraId="588FA7FF" w14:textId="77777777" w:rsidR="00CB1938" w:rsidRPr="00A47026" w:rsidRDefault="00EE4EBF" w:rsidP="0017585A">
      <w:pPr>
        <w:numPr>
          <w:ilvl w:val="0"/>
          <w:numId w:val="46"/>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kuruluşun kendi EnYS’sine dair gereklilikleri</w:t>
      </w:r>
    </w:p>
    <w:p w14:paraId="1A2CC4EB" w14:textId="77777777" w:rsidR="00EE4EBF" w:rsidRPr="00A47026" w:rsidRDefault="00EE4EBF" w:rsidP="0017585A">
      <w:pPr>
        <w:numPr>
          <w:ilvl w:val="0"/>
          <w:numId w:val="46"/>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 xml:space="preserve">kuruluş tarafından oluşturulan enerji politikası, amaçlar ve enerji hedefleri; </w:t>
      </w:r>
    </w:p>
    <w:p w14:paraId="428B38B2" w14:textId="77777777" w:rsidR="00EE4EBF" w:rsidRPr="00A47026" w:rsidRDefault="00EE4EBF" w:rsidP="0017585A">
      <w:pPr>
        <w:numPr>
          <w:ilvl w:val="0"/>
          <w:numId w:val="46"/>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lastRenderedPageBreak/>
        <w:t xml:space="preserve"> bu dokümanın gereklilikleri;</w:t>
      </w:r>
    </w:p>
    <w:p w14:paraId="720AEFE2" w14:textId="77777777" w:rsidR="00CB1938" w:rsidRPr="00A47026" w:rsidRDefault="008E7C07" w:rsidP="0017585A">
      <w:pPr>
        <w:spacing w:after="120" w:line="276" w:lineRule="auto"/>
        <w:ind w:right="-2"/>
        <w:jc w:val="both"/>
        <w:rPr>
          <w:rFonts w:ascii="Cambria" w:hAnsi="Cambria" w:cs="Arial"/>
          <w:sz w:val="22"/>
          <w:szCs w:val="22"/>
        </w:rPr>
      </w:pPr>
      <w:r w:rsidRPr="00A47026">
        <w:rPr>
          <w:rFonts w:ascii="Cambria" w:hAnsi="Cambria" w:cs="Arial"/>
          <w:sz w:val="22"/>
          <w:szCs w:val="22"/>
        </w:rPr>
        <w:t>c) etkili biçimde uygulanması ve sürdürülmesi.</w:t>
      </w:r>
    </w:p>
    <w:p w14:paraId="5DB173F1" w14:textId="77777777" w:rsidR="00CB1938" w:rsidRPr="00D30B22" w:rsidRDefault="00824A1E" w:rsidP="0017585A">
      <w:pPr>
        <w:numPr>
          <w:ilvl w:val="2"/>
          <w:numId w:val="41"/>
        </w:numPr>
        <w:spacing w:after="120" w:line="276" w:lineRule="auto"/>
        <w:ind w:left="0" w:right="-2" w:firstLine="0"/>
        <w:jc w:val="both"/>
        <w:rPr>
          <w:rFonts w:ascii="Cambria" w:hAnsi="Cambria" w:cs="Arial"/>
          <w:b/>
          <w:bCs/>
          <w:sz w:val="22"/>
          <w:szCs w:val="22"/>
        </w:rPr>
      </w:pPr>
      <w:r w:rsidRPr="00D30B22">
        <w:rPr>
          <w:rFonts w:ascii="Cambria" w:hAnsi="Cambria" w:cs="Arial"/>
          <w:b/>
          <w:bCs/>
          <w:sz w:val="22"/>
          <w:szCs w:val="22"/>
        </w:rPr>
        <w:t>Kuruluşumuz</w:t>
      </w:r>
    </w:p>
    <w:p w14:paraId="7BB9CAE6" w14:textId="77777777" w:rsidR="00824A1E" w:rsidRPr="00A47026" w:rsidRDefault="00824A1E"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 ilgili proseslerin önemi ve daha önceki tetkiklerin sonuçlarını dikkate alan, sıklık, yöntemler, sorumluluklar, planlama gereklilikleri ve raporlama dâhil iç tetkik planı oluşturur; </w:t>
      </w:r>
    </w:p>
    <w:p w14:paraId="21A9DE68" w14:textId="77777777" w:rsidR="00824A1E" w:rsidRPr="00A47026" w:rsidRDefault="00824A1E"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b) tetkik kriteri ve her bir tetkikin kapsamını belirler; </w:t>
      </w:r>
    </w:p>
    <w:p w14:paraId="0CC5F135" w14:textId="77777777" w:rsidR="00824A1E" w:rsidRPr="00A47026" w:rsidRDefault="00824A1E"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c) denetçileri seçmeli ve tetkik sürecinin bağımsızlığını ve tarafsızlığını sağlar; </w:t>
      </w:r>
    </w:p>
    <w:p w14:paraId="20C3454A" w14:textId="77777777" w:rsidR="00824A1E" w:rsidRPr="00A47026" w:rsidRDefault="00824A1E" w:rsidP="0017585A">
      <w:pPr>
        <w:spacing w:after="120" w:line="276" w:lineRule="auto"/>
        <w:ind w:right="-2"/>
        <w:jc w:val="both"/>
        <w:rPr>
          <w:rFonts w:ascii="Cambria" w:hAnsi="Cambria" w:cs="Arial"/>
          <w:sz w:val="22"/>
          <w:szCs w:val="22"/>
        </w:rPr>
      </w:pPr>
      <w:r w:rsidRPr="00A47026">
        <w:rPr>
          <w:rFonts w:ascii="Cambria" w:hAnsi="Cambria" w:cs="Arial"/>
          <w:sz w:val="22"/>
          <w:szCs w:val="22"/>
        </w:rPr>
        <w:t>d) tetkik sonuçlarının ilgili yönetimine raporlar</w:t>
      </w:r>
    </w:p>
    <w:p w14:paraId="7E45E2D9" w14:textId="77777777" w:rsidR="00824A1E" w:rsidRPr="00A47026" w:rsidRDefault="00824A1E" w:rsidP="0017585A">
      <w:pPr>
        <w:spacing w:after="120" w:line="276" w:lineRule="auto"/>
        <w:ind w:right="-2"/>
        <w:jc w:val="both"/>
        <w:rPr>
          <w:rFonts w:ascii="Cambria" w:hAnsi="Cambria" w:cs="Arial"/>
          <w:sz w:val="22"/>
          <w:szCs w:val="22"/>
        </w:rPr>
      </w:pPr>
      <w:r w:rsidRPr="00A47026">
        <w:rPr>
          <w:rFonts w:ascii="Cambria" w:hAnsi="Cambria" w:cs="Arial"/>
          <w:sz w:val="22"/>
          <w:szCs w:val="22"/>
        </w:rPr>
        <w:t>e) 10.1 ve 10.2’ye göre uygun faaliyetlerde bulunur</w:t>
      </w:r>
    </w:p>
    <w:p w14:paraId="5A1C9D29" w14:textId="77777777" w:rsidR="00CB1938" w:rsidRPr="00A47026" w:rsidRDefault="00824A1E" w:rsidP="0017585A">
      <w:pPr>
        <w:spacing w:after="120" w:line="276" w:lineRule="auto"/>
        <w:ind w:right="-2"/>
        <w:jc w:val="both"/>
        <w:rPr>
          <w:rFonts w:ascii="Cambria" w:hAnsi="Cambria" w:cs="Arial"/>
          <w:sz w:val="22"/>
          <w:szCs w:val="22"/>
        </w:rPr>
      </w:pPr>
      <w:r w:rsidRPr="00A47026">
        <w:rPr>
          <w:rFonts w:ascii="Cambria" w:hAnsi="Cambria" w:cs="Arial"/>
          <w:sz w:val="22"/>
          <w:szCs w:val="22"/>
        </w:rPr>
        <w:t>f) tetkik programı ve tetkik sonuçlarının uygulanmasına kanıt olarak dokümante edilmiş bilgileri muhafaza eder</w:t>
      </w:r>
    </w:p>
    <w:p w14:paraId="16C61154" w14:textId="77777777" w:rsidR="009C2F5D" w:rsidRPr="00A47026" w:rsidRDefault="009C2F5D" w:rsidP="0017585A">
      <w:pPr>
        <w:autoSpaceDE w:val="0"/>
        <w:autoSpaceDN w:val="0"/>
        <w:adjustRightInd w:val="0"/>
        <w:spacing w:after="120" w:line="276" w:lineRule="auto"/>
        <w:ind w:right="-2"/>
        <w:jc w:val="both"/>
        <w:rPr>
          <w:rFonts w:ascii="Cambria" w:hAnsi="Cambria" w:cs="Arial"/>
          <w:b/>
          <w:bCs/>
          <w:color w:val="000000"/>
          <w:sz w:val="22"/>
          <w:szCs w:val="22"/>
        </w:rPr>
      </w:pPr>
      <w:r w:rsidRPr="00A47026">
        <w:rPr>
          <w:rFonts w:ascii="Cambria" w:hAnsi="Cambria" w:cs="Arial"/>
          <w:b/>
          <w:bCs/>
          <w:color w:val="000000"/>
          <w:sz w:val="22"/>
          <w:szCs w:val="22"/>
        </w:rPr>
        <w:t>Referans Dokümanlar</w:t>
      </w:r>
    </w:p>
    <w:p w14:paraId="4793786A" w14:textId="5BF20A29" w:rsidR="009C2F5D" w:rsidRPr="00A47026" w:rsidRDefault="00B15AF7"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İç Denetim</w:t>
      </w:r>
      <w:r w:rsidR="009C2F5D" w:rsidRPr="00A47026">
        <w:rPr>
          <w:rFonts w:ascii="Cambria" w:hAnsi="Cambria" w:cs="Arial"/>
          <w:bCs/>
          <w:sz w:val="22"/>
          <w:szCs w:val="22"/>
        </w:rPr>
        <w:t xml:space="preserve"> Prosedürü</w:t>
      </w:r>
      <w:r w:rsidR="00F41A0F" w:rsidRPr="00A47026">
        <w:rPr>
          <w:rFonts w:ascii="Cambria" w:hAnsi="Cambria" w:cs="Arial"/>
          <w:bCs/>
          <w:sz w:val="22"/>
          <w:szCs w:val="22"/>
        </w:rPr>
        <w:tab/>
      </w:r>
      <w:r w:rsidR="00F41A0F" w:rsidRPr="00A47026">
        <w:rPr>
          <w:rFonts w:ascii="Cambria" w:hAnsi="Cambria" w:cs="Arial"/>
          <w:bCs/>
          <w:sz w:val="22"/>
          <w:szCs w:val="22"/>
        </w:rPr>
        <w:tab/>
      </w:r>
      <w:r w:rsidR="00F41A0F" w:rsidRPr="00A47026">
        <w:rPr>
          <w:rFonts w:ascii="Cambria" w:hAnsi="Cambria" w:cs="Arial"/>
          <w:bCs/>
          <w:sz w:val="22"/>
          <w:szCs w:val="22"/>
        </w:rPr>
        <w:tab/>
      </w:r>
      <w:r w:rsidR="0017585A">
        <w:rPr>
          <w:rFonts w:ascii="Cambria" w:hAnsi="Cambria" w:cs="Arial"/>
          <w:bCs/>
          <w:sz w:val="22"/>
          <w:szCs w:val="22"/>
        </w:rPr>
        <w:t xml:space="preserve">             </w:t>
      </w:r>
      <w:r w:rsidR="00B8374B">
        <w:rPr>
          <w:rFonts w:ascii="Cambria" w:hAnsi="Cambria" w:cs="Arial"/>
          <w:bCs/>
          <w:sz w:val="22"/>
          <w:szCs w:val="22"/>
        </w:rPr>
        <w:t xml:space="preserve">           </w:t>
      </w:r>
      <w:r w:rsidR="0017585A">
        <w:rPr>
          <w:rFonts w:ascii="Cambria" w:hAnsi="Cambria" w:cs="Arial"/>
          <w:bCs/>
          <w:sz w:val="22"/>
          <w:szCs w:val="22"/>
        </w:rPr>
        <w:t xml:space="preserve"> </w:t>
      </w:r>
      <w:r w:rsidR="00F41A0F" w:rsidRPr="00A47026">
        <w:rPr>
          <w:rFonts w:ascii="Cambria" w:hAnsi="Cambria" w:cs="Arial"/>
          <w:bCs/>
          <w:sz w:val="22"/>
          <w:szCs w:val="22"/>
        </w:rPr>
        <w:t>ENYS</w:t>
      </w:r>
      <w:r w:rsidR="00A53890">
        <w:rPr>
          <w:rFonts w:ascii="Cambria" w:hAnsi="Cambria" w:cs="Arial"/>
          <w:bCs/>
          <w:sz w:val="22"/>
          <w:szCs w:val="22"/>
        </w:rPr>
        <w:t>-</w:t>
      </w:r>
      <w:r w:rsidR="00F41A0F" w:rsidRPr="00A47026">
        <w:rPr>
          <w:rFonts w:ascii="Cambria" w:hAnsi="Cambria" w:cs="Arial"/>
          <w:bCs/>
          <w:sz w:val="22"/>
          <w:szCs w:val="22"/>
        </w:rPr>
        <w:t>PR</w:t>
      </w:r>
      <w:r w:rsidR="00A53890">
        <w:rPr>
          <w:rFonts w:ascii="Cambria" w:hAnsi="Cambria" w:cs="Arial"/>
          <w:bCs/>
          <w:sz w:val="22"/>
          <w:szCs w:val="22"/>
        </w:rPr>
        <w:t>-</w:t>
      </w:r>
      <w:r w:rsidR="00074116" w:rsidRPr="00A47026">
        <w:rPr>
          <w:rFonts w:ascii="Cambria" w:hAnsi="Cambria" w:cs="Arial"/>
          <w:bCs/>
          <w:sz w:val="22"/>
          <w:szCs w:val="22"/>
        </w:rPr>
        <w:t>08</w:t>
      </w:r>
    </w:p>
    <w:p w14:paraId="7F7F5D7C" w14:textId="2B0A1E14" w:rsidR="00F41A0F" w:rsidRDefault="00F41A0F" w:rsidP="0017585A">
      <w:pPr>
        <w:spacing w:after="120" w:line="276" w:lineRule="auto"/>
        <w:ind w:right="-2"/>
        <w:jc w:val="both"/>
        <w:rPr>
          <w:rFonts w:ascii="Cambria" w:hAnsi="Cambria" w:cs="Arial"/>
          <w:bCs/>
          <w:sz w:val="22"/>
          <w:szCs w:val="22"/>
        </w:rPr>
      </w:pPr>
      <w:r w:rsidRPr="00A47026">
        <w:rPr>
          <w:rFonts w:ascii="Cambria" w:hAnsi="Cambria" w:cs="Arial"/>
          <w:bCs/>
          <w:sz w:val="22"/>
          <w:szCs w:val="22"/>
        </w:rPr>
        <w:t>İç Denetim Detay Planı</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00B8374B">
        <w:rPr>
          <w:rFonts w:ascii="Cambria" w:hAnsi="Cambria" w:cs="Arial"/>
          <w:bCs/>
          <w:sz w:val="22"/>
          <w:szCs w:val="22"/>
        </w:rPr>
        <w:t xml:space="preserve">           </w:t>
      </w:r>
      <w:r w:rsidRPr="00A47026">
        <w:rPr>
          <w:rFonts w:ascii="Cambria" w:hAnsi="Cambria" w:cs="Arial"/>
          <w:bCs/>
          <w:sz w:val="22"/>
          <w:szCs w:val="22"/>
        </w:rPr>
        <w:t>ENYS</w:t>
      </w:r>
      <w:r w:rsidR="002C3D3D">
        <w:rPr>
          <w:rFonts w:ascii="Cambria" w:hAnsi="Cambria" w:cs="Arial"/>
          <w:bCs/>
          <w:sz w:val="22"/>
          <w:szCs w:val="22"/>
        </w:rPr>
        <w:t>-</w:t>
      </w:r>
      <w:r w:rsidRPr="00A47026">
        <w:rPr>
          <w:rFonts w:ascii="Cambria" w:hAnsi="Cambria" w:cs="Arial"/>
          <w:bCs/>
          <w:sz w:val="22"/>
          <w:szCs w:val="22"/>
        </w:rPr>
        <w:t>PL</w:t>
      </w:r>
      <w:r w:rsidR="002C3D3D">
        <w:rPr>
          <w:rFonts w:ascii="Cambria" w:hAnsi="Cambria" w:cs="Arial"/>
          <w:bCs/>
          <w:sz w:val="22"/>
          <w:szCs w:val="22"/>
        </w:rPr>
        <w:t>-</w:t>
      </w:r>
      <w:r w:rsidRPr="00A47026">
        <w:rPr>
          <w:rFonts w:ascii="Cambria" w:hAnsi="Cambria" w:cs="Arial"/>
          <w:bCs/>
          <w:sz w:val="22"/>
          <w:szCs w:val="22"/>
        </w:rPr>
        <w:t>03</w:t>
      </w:r>
    </w:p>
    <w:p w14:paraId="3DF95F8B" w14:textId="749CD026" w:rsidR="0093432B" w:rsidRPr="0093432B" w:rsidRDefault="0093432B" w:rsidP="0093432B">
      <w:pPr>
        <w:spacing w:after="120" w:line="276" w:lineRule="auto"/>
        <w:ind w:right="-2"/>
        <w:jc w:val="both"/>
        <w:rPr>
          <w:rFonts w:ascii="Cambria" w:hAnsi="Cambria" w:cs="Arial"/>
          <w:bCs/>
          <w:sz w:val="22"/>
          <w:szCs w:val="22"/>
        </w:rPr>
      </w:pPr>
      <w:r w:rsidRPr="0093432B">
        <w:rPr>
          <w:rFonts w:ascii="Cambria" w:hAnsi="Cambria" w:cs="Arial"/>
          <w:bCs/>
          <w:sz w:val="22"/>
          <w:szCs w:val="22"/>
        </w:rPr>
        <w:t>Düzeltici Önleyici Faaliyetler Formu</w:t>
      </w:r>
      <w:r>
        <w:rPr>
          <w:rFonts w:ascii="Cambria" w:hAnsi="Cambria" w:cs="Arial"/>
          <w:bCs/>
          <w:sz w:val="22"/>
          <w:szCs w:val="22"/>
        </w:rPr>
        <w:t xml:space="preserve">               </w:t>
      </w:r>
      <w:r w:rsidR="00B8374B">
        <w:rPr>
          <w:rFonts w:ascii="Cambria" w:hAnsi="Cambria" w:cs="Arial"/>
          <w:bCs/>
          <w:sz w:val="22"/>
          <w:szCs w:val="22"/>
        </w:rPr>
        <w:t xml:space="preserve">           </w:t>
      </w:r>
      <w:r>
        <w:rPr>
          <w:rFonts w:ascii="Cambria" w:hAnsi="Cambria" w:cs="Arial"/>
          <w:bCs/>
          <w:sz w:val="22"/>
          <w:szCs w:val="22"/>
        </w:rPr>
        <w:t xml:space="preserve">   </w:t>
      </w:r>
      <w:r w:rsidRPr="0093432B">
        <w:rPr>
          <w:rFonts w:ascii="Cambria" w:hAnsi="Cambria" w:cs="Arial"/>
          <w:bCs/>
          <w:sz w:val="22"/>
          <w:szCs w:val="22"/>
        </w:rPr>
        <w:t>ENYS-FRM-17</w:t>
      </w:r>
    </w:p>
    <w:p w14:paraId="22D31B75" w14:textId="0F92CDC4" w:rsidR="0093432B" w:rsidRPr="0093432B" w:rsidRDefault="0093432B" w:rsidP="0093432B">
      <w:pPr>
        <w:spacing w:after="120" w:line="276" w:lineRule="auto"/>
        <w:ind w:right="-2"/>
        <w:jc w:val="both"/>
        <w:rPr>
          <w:rFonts w:ascii="Cambria" w:hAnsi="Cambria" w:cs="Arial"/>
          <w:bCs/>
          <w:sz w:val="22"/>
          <w:szCs w:val="22"/>
        </w:rPr>
      </w:pPr>
      <w:r w:rsidRPr="0093432B">
        <w:rPr>
          <w:rFonts w:ascii="Cambria" w:hAnsi="Cambria" w:cs="Arial"/>
          <w:bCs/>
          <w:sz w:val="22"/>
          <w:szCs w:val="22"/>
        </w:rPr>
        <w:t>İç Denetim Raporu</w:t>
      </w:r>
      <w:r w:rsidR="00B8374B">
        <w:rPr>
          <w:rFonts w:ascii="Cambria" w:hAnsi="Cambria" w:cs="Arial"/>
          <w:bCs/>
          <w:sz w:val="22"/>
          <w:szCs w:val="22"/>
        </w:rPr>
        <w:t xml:space="preserve">                                                              </w:t>
      </w:r>
      <w:r w:rsidR="00B8374B" w:rsidRPr="00B8374B">
        <w:rPr>
          <w:rFonts w:ascii="Cambria" w:hAnsi="Cambria" w:cs="Arial"/>
          <w:bCs/>
          <w:sz w:val="22"/>
          <w:szCs w:val="22"/>
        </w:rPr>
        <w:t>ENYS-DR-01</w:t>
      </w:r>
    </w:p>
    <w:p w14:paraId="17D127AE" w14:textId="2561DDA0" w:rsidR="0093432B" w:rsidRPr="0093432B" w:rsidRDefault="0093432B" w:rsidP="0093432B">
      <w:pPr>
        <w:spacing w:after="120" w:line="276" w:lineRule="auto"/>
        <w:ind w:right="-2"/>
        <w:jc w:val="both"/>
        <w:rPr>
          <w:rFonts w:ascii="Cambria" w:hAnsi="Cambria" w:cs="Arial"/>
          <w:bCs/>
          <w:sz w:val="22"/>
          <w:szCs w:val="22"/>
        </w:rPr>
      </w:pPr>
      <w:r w:rsidRPr="0093432B">
        <w:rPr>
          <w:rFonts w:ascii="Cambria" w:hAnsi="Cambria" w:cs="Arial"/>
          <w:bCs/>
          <w:sz w:val="22"/>
          <w:szCs w:val="22"/>
        </w:rPr>
        <w:t>Düzeltici Önleyici Faaliyet Prosedürü</w:t>
      </w:r>
      <w:r w:rsidR="00B8374B" w:rsidRPr="00B8374B">
        <w:t xml:space="preserve"> </w:t>
      </w:r>
      <w:r w:rsidR="00B8374B">
        <w:t xml:space="preserve">                         </w:t>
      </w:r>
      <w:r w:rsidR="00B8374B" w:rsidRPr="00B8374B">
        <w:rPr>
          <w:rFonts w:ascii="Cambria" w:hAnsi="Cambria" w:cs="Arial"/>
          <w:bCs/>
          <w:sz w:val="22"/>
          <w:szCs w:val="22"/>
        </w:rPr>
        <w:t>ENYS-PR-04</w:t>
      </w:r>
    </w:p>
    <w:p w14:paraId="42A9D844" w14:textId="49351348" w:rsidR="0093432B" w:rsidRPr="00A47026" w:rsidRDefault="00B8374B" w:rsidP="00B8374B">
      <w:pPr>
        <w:spacing w:after="240" w:line="276" w:lineRule="auto"/>
        <w:jc w:val="both"/>
        <w:rPr>
          <w:rFonts w:ascii="Cambria" w:hAnsi="Cambria" w:cs="Arial"/>
          <w:bCs/>
          <w:sz w:val="22"/>
          <w:szCs w:val="22"/>
        </w:rPr>
      </w:pPr>
      <w:r>
        <w:rPr>
          <w:rFonts w:ascii="Cambria" w:hAnsi="Cambria" w:cs="Arial"/>
          <w:bCs/>
          <w:sz w:val="22"/>
          <w:szCs w:val="22"/>
        </w:rPr>
        <w:t xml:space="preserve">Enerji Yönetim Sistemi </w:t>
      </w:r>
      <w:r w:rsidR="0093432B" w:rsidRPr="0093432B">
        <w:rPr>
          <w:rFonts w:ascii="Cambria" w:hAnsi="Cambria" w:cs="Arial"/>
          <w:bCs/>
          <w:sz w:val="22"/>
          <w:szCs w:val="22"/>
        </w:rPr>
        <w:t>İç Tetkik Soru Formu</w:t>
      </w:r>
      <w:r>
        <w:rPr>
          <w:rFonts w:ascii="Cambria" w:hAnsi="Cambria" w:cs="Arial"/>
          <w:bCs/>
          <w:sz w:val="22"/>
          <w:szCs w:val="22"/>
        </w:rPr>
        <w:t xml:space="preserve">            </w:t>
      </w:r>
      <w:r w:rsidRPr="00B8374B">
        <w:rPr>
          <w:rFonts w:ascii="Cambria" w:hAnsi="Cambria" w:cs="Arial"/>
          <w:bCs/>
          <w:sz w:val="22"/>
          <w:szCs w:val="22"/>
        </w:rPr>
        <w:t>ENYS-FRM-14</w:t>
      </w:r>
    </w:p>
    <w:p w14:paraId="54325C3A" w14:textId="77777777" w:rsidR="0098511B" w:rsidRPr="00A47026" w:rsidRDefault="000153CF" w:rsidP="0017585A">
      <w:pPr>
        <w:numPr>
          <w:ilvl w:val="1"/>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Yönetimin gözden geçirmesi</w:t>
      </w:r>
    </w:p>
    <w:p w14:paraId="2B08F26A" w14:textId="77777777" w:rsidR="0098511B" w:rsidRPr="00A47026" w:rsidRDefault="00201393" w:rsidP="0017585A">
      <w:pPr>
        <w:numPr>
          <w:ilvl w:val="2"/>
          <w:numId w:val="41"/>
        </w:numPr>
        <w:spacing w:after="120" w:line="276" w:lineRule="auto"/>
        <w:ind w:left="0" w:right="-2" w:firstLine="0"/>
        <w:jc w:val="both"/>
        <w:rPr>
          <w:rFonts w:ascii="Cambria" w:hAnsi="Cambria" w:cs="Arial"/>
          <w:sz w:val="22"/>
          <w:szCs w:val="22"/>
        </w:rPr>
      </w:pPr>
      <w:r w:rsidRPr="00A47026">
        <w:rPr>
          <w:rFonts w:ascii="Cambria" w:hAnsi="Cambria" w:cs="Arial"/>
          <w:sz w:val="22"/>
          <w:szCs w:val="22"/>
        </w:rPr>
        <w:t xml:space="preserve">Üst yönetim, uygunluğunun devamı, yeterliliği, </w:t>
      </w:r>
      <w:r w:rsidR="007510BA" w:rsidRPr="00A47026">
        <w:rPr>
          <w:rFonts w:ascii="Cambria" w:hAnsi="Cambria" w:cs="Arial"/>
          <w:sz w:val="22"/>
          <w:szCs w:val="22"/>
        </w:rPr>
        <w:t>etikliği</w:t>
      </w:r>
      <w:r w:rsidRPr="00A47026">
        <w:rPr>
          <w:rFonts w:ascii="Cambria" w:hAnsi="Cambria" w:cs="Arial"/>
          <w:sz w:val="22"/>
          <w:szCs w:val="22"/>
        </w:rPr>
        <w:t xml:space="preserve"> ve kuruluşun stratejik yönü ile uyumluluğunu sağlamak amacıyla en geç yılda bir defa </w:t>
      </w:r>
      <w:proofErr w:type="spellStart"/>
      <w:r w:rsidRPr="00A47026">
        <w:rPr>
          <w:rFonts w:ascii="Cambria" w:hAnsi="Cambria" w:cs="Arial"/>
          <w:sz w:val="22"/>
          <w:szCs w:val="22"/>
        </w:rPr>
        <w:t>EnYS’sini</w:t>
      </w:r>
      <w:proofErr w:type="spellEnd"/>
      <w:r w:rsidRPr="00A47026">
        <w:rPr>
          <w:rFonts w:ascii="Cambria" w:hAnsi="Cambria" w:cs="Arial"/>
          <w:sz w:val="22"/>
          <w:szCs w:val="22"/>
        </w:rPr>
        <w:t xml:space="preserve"> gözden geçirir.</w:t>
      </w:r>
    </w:p>
    <w:p w14:paraId="1148A214" w14:textId="77777777" w:rsidR="009B3C25" w:rsidRPr="00A47026" w:rsidRDefault="009B3C25" w:rsidP="0017585A">
      <w:pPr>
        <w:numPr>
          <w:ilvl w:val="2"/>
          <w:numId w:val="41"/>
        </w:numPr>
        <w:spacing w:after="120" w:line="276" w:lineRule="auto"/>
        <w:ind w:left="0" w:right="-2" w:firstLine="0"/>
        <w:jc w:val="both"/>
        <w:rPr>
          <w:rFonts w:ascii="Cambria" w:hAnsi="Cambria" w:cs="Arial"/>
          <w:sz w:val="22"/>
          <w:szCs w:val="22"/>
        </w:rPr>
      </w:pPr>
      <w:r w:rsidRPr="00A47026">
        <w:rPr>
          <w:rFonts w:ascii="Cambria" w:hAnsi="Cambria" w:cs="Arial"/>
          <w:sz w:val="22"/>
          <w:szCs w:val="22"/>
        </w:rPr>
        <w:t>Yönetimin gözden geçirmesi aşağıdakileri dikkate alır;</w:t>
      </w:r>
    </w:p>
    <w:p w14:paraId="2A7E9D61" w14:textId="77777777" w:rsidR="00401C01"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a) önceki yönetim gözden geçirmelerinde ele alınan faaliyetlerin durumu;</w:t>
      </w:r>
    </w:p>
    <w:p w14:paraId="566849FC" w14:textId="77777777" w:rsidR="00401C01"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 b) EnYS’lere ilişkin iç ve dış hususlar ile bunlara bağlı riskler ve fırsatlardaki değişiklikler; </w:t>
      </w:r>
    </w:p>
    <w:p w14:paraId="79EB27C7" w14:textId="77777777" w:rsidR="009B3C25"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c) aşağıdaki hususlarla ilgili gidişat dahil olmak üzere, EnYS performansına dair bilgi:</w:t>
      </w:r>
    </w:p>
    <w:p w14:paraId="4D61F853" w14:textId="77777777" w:rsidR="00401C01"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     1) uygunsuzluklar ve düzeltici faaliyetler; </w:t>
      </w:r>
    </w:p>
    <w:p w14:paraId="42806BE2" w14:textId="77777777" w:rsidR="00401C01"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2) izleme ve ölçüm sonuçları; </w:t>
      </w:r>
    </w:p>
    <w:p w14:paraId="53B78DE0" w14:textId="77777777" w:rsidR="00401C01"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3) tetkik sonuçları; </w:t>
      </w:r>
    </w:p>
    <w:p w14:paraId="43CA9CDF" w14:textId="77777777" w:rsidR="009B3C25"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4) yasal şartlara ve diğer şartlara dair uygunluk değerlendirme sonuçları;</w:t>
      </w:r>
    </w:p>
    <w:p w14:paraId="4EF0F053" w14:textId="77777777" w:rsidR="00401C01"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d) yetkinlikle ilgili olanlar dahil sürekli iyileşmeye ilişkin fırsatlar; </w:t>
      </w:r>
    </w:p>
    <w:p w14:paraId="0C408DC7" w14:textId="77777777" w:rsidR="009B3C25" w:rsidRPr="00A47026" w:rsidRDefault="00401C01" w:rsidP="0017585A">
      <w:pPr>
        <w:spacing w:after="120" w:line="276" w:lineRule="auto"/>
        <w:ind w:right="-2"/>
        <w:jc w:val="both"/>
        <w:rPr>
          <w:rFonts w:ascii="Cambria" w:hAnsi="Cambria" w:cs="Arial"/>
          <w:sz w:val="22"/>
          <w:szCs w:val="22"/>
        </w:rPr>
      </w:pPr>
      <w:r w:rsidRPr="00A47026">
        <w:rPr>
          <w:rFonts w:ascii="Cambria" w:hAnsi="Cambria" w:cs="Arial"/>
          <w:sz w:val="22"/>
          <w:szCs w:val="22"/>
        </w:rPr>
        <w:t>e) enerji politikası</w:t>
      </w:r>
    </w:p>
    <w:p w14:paraId="238BB4CE" w14:textId="77777777" w:rsidR="009B3C25" w:rsidRPr="00A47026" w:rsidRDefault="00644EF0" w:rsidP="00AA3078">
      <w:pPr>
        <w:numPr>
          <w:ilvl w:val="2"/>
          <w:numId w:val="41"/>
        </w:numPr>
        <w:spacing w:after="120" w:line="276" w:lineRule="auto"/>
        <w:ind w:left="0" w:right="-2" w:firstLine="0"/>
        <w:jc w:val="both"/>
        <w:rPr>
          <w:rFonts w:ascii="Cambria" w:hAnsi="Cambria" w:cs="Arial"/>
          <w:sz w:val="22"/>
          <w:szCs w:val="22"/>
        </w:rPr>
      </w:pPr>
      <w:r w:rsidRPr="00A47026">
        <w:rPr>
          <w:rFonts w:ascii="Cambria" w:hAnsi="Cambria" w:cs="Arial"/>
          <w:sz w:val="22"/>
          <w:szCs w:val="22"/>
        </w:rPr>
        <w:lastRenderedPageBreak/>
        <w:t>Yönetimin gözden geçirmesine sunulan enerji performansı girdileri aşağıdakileri içerir</w:t>
      </w:r>
    </w:p>
    <w:p w14:paraId="41A40E70" w14:textId="77777777" w:rsidR="00236DF0" w:rsidRPr="00A47026" w:rsidRDefault="00236DF0" w:rsidP="00AA3078">
      <w:pPr>
        <w:numPr>
          <w:ilvl w:val="0"/>
          <w:numId w:val="47"/>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Amaçlar ve enerji hedeflerinin ne düzeyde karşılandığı;</w:t>
      </w:r>
    </w:p>
    <w:p w14:paraId="4DCAC317" w14:textId="77777777" w:rsidR="00236DF0" w:rsidRPr="00A47026" w:rsidRDefault="00236DF0" w:rsidP="00AA3078">
      <w:pPr>
        <w:numPr>
          <w:ilvl w:val="0"/>
          <w:numId w:val="47"/>
        </w:numPr>
        <w:spacing w:after="120" w:line="276" w:lineRule="auto"/>
        <w:ind w:left="709" w:right="-2" w:hanging="283"/>
        <w:jc w:val="both"/>
        <w:rPr>
          <w:rFonts w:ascii="Cambria" w:hAnsi="Cambria" w:cs="Arial"/>
          <w:sz w:val="22"/>
          <w:szCs w:val="22"/>
        </w:rPr>
      </w:pPr>
      <w:r w:rsidRPr="00A47026">
        <w:rPr>
          <w:rFonts w:ascii="Cambria" w:hAnsi="Cambria" w:cs="Arial"/>
          <w:sz w:val="22"/>
          <w:szCs w:val="22"/>
        </w:rPr>
        <w:t xml:space="preserve">EnPG’ler dâhil, izleme ve ölçme sonuçlarına göre enerji performansı ve enerji performans iyileştirilmesi; </w:t>
      </w:r>
    </w:p>
    <w:p w14:paraId="76AB327A" w14:textId="77777777" w:rsidR="00644EF0" w:rsidRPr="00A47026" w:rsidRDefault="00236DF0" w:rsidP="00AA3078">
      <w:pPr>
        <w:numPr>
          <w:ilvl w:val="0"/>
          <w:numId w:val="47"/>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Faaliyet planlarının durumu.</w:t>
      </w:r>
    </w:p>
    <w:p w14:paraId="20BC6C75" w14:textId="77777777" w:rsidR="00644EF0" w:rsidRPr="00A47026" w:rsidRDefault="00561CC0" w:rsidP="00AA3078">
      <w:pPr>
        <w:numPr>
          <w:ilvl w:val="2"/>
          <w:numId w:val="41"/>
        </w:numPr>
        <w:spacing w:after="120" w:line="276" w:lineRule="auto"/>
        <w:ind w:left="0" w:right="-2" w:firstLine="0"/>
        <w:jc w:val="both"/>
        <w:rPr>
          <w:rFonts w:ascii="Cambria" w:hAnsi="Cambria" w:cs="Arial"/>
          <w:sz w:val="22"/>
          <w:szCs w:val="22"/>
        </w:rPr>
      </w:pPr>
      <w:r w:rsidRPr="00A47026">
        <w:rPr>
          <w:rFonts w:ascii="Cambria" w:hAnsi="Cambria" w:cs="Arial"/>
          <w:sz w:val="22"/>
          <w:szCs w:val="22"/>
        </w:rPr>
        <w:t>Yönetimin gözden geçirmesi çıktıları, sürekli iyileşme fırsatlarına ilişkin kararları ve aşağıdakiler dâhil olmak üzere EnYS’deki tüm değişiklik ihtiyaçlarını içerir;</w:t>
      </w:r>
    </w:p>
    <w:p w14:paraId="77997AF9"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a) enerji performansını artırma fırsatları;</w:t>
      </w:r>
    </w:p>
    <w:p w14:paraId="560FA4AE"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b) enerji politikası; </w:t>
      </w:r>
    </w:p>
    <w:p w14:paraId="312D9BBA"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c) EnPG(ler) veya EnRÇ(ler); </w:t>
      </w:r>
    </w:p>
    <w:p w14:paraId="3DBBF35B"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d) amaçlar, enerji hedefleri, faaliyet planları veya diğer EnYS unsurlar ile tutturulamamışsa yapılacak faaliyetler;</w:t>
      </w:r>
    </w:p>
    <w:p w14:paraId="6E73BA28"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e) iş prosesleri ile entegrasyonu artırma fırsatları; </w:t>
      </w:r>
    </w:p>
    <w:p w14:paraId="68B97109"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f) kaynakların tahsisi; </w:t>
      </w:r>
    </w:p>
    <w:p w14:paraId="2D3264AD" w14:textId="77777777" w:rsidR="00307F33" w:rsidRPr="00A47026" w:rsidRDefault="00307F33" w:rsidP="0017585A">
      <w:pPr>
        <w:spacing w:after="120" w:line="276" w:lineRule="auto"/>
        <w:ind w:right="-2"/>
        <w:jc w:val="both"/>
        <w:rPr>
          <w:rFonts w:ascii="Cambria" w:hAnsi="Cambria" w:cs="Arial"/>
          <w:sz w:val="22"/>
          <w:szCs w:val="22"/>
        </w:rPr>
      </w:pPr>
      <w:r w:rsidRPr="00A47026">
        <w:rPr>
          <w:rFonts w:ascii="Cambria" w:hAnsi="Cambria" w:cs="Arial"/>
          <w:sz w:val="22"/>
          <w:szCs w:val="22"/>
        </w:rPr>
        <w:t>g) yetkinlik, farkındalık ve iletişimin artırılması</w:t>
      </w:r>
    </w:p>
    <w:p w14:paraId="014D04BD" w14:textId="77777777" w:rsidR="00307F33" w:rsidRPr="00A47026" w:rsidRDefault="00BC6856" w:rsidP="0017585A">
      <w:pPr>
        <w:spacing w:after="120" w:line="276" w:lineRule="auto"/>
        <w:ind w:right="-2"/>
        <w:jc w:val="both"/>
        <w:rPr>
          <w:rFonts w:ascii="Cambria" w:hAnsi="Cambria" w:cs="Arial"/>
          <w:sz w:val="22"/>
          <w:szCs w:val="22"/>
        </w:rPr>
      </w:pPr>
      <w:r w:rsidRPr="00A47026">
        <w:rPr>
          <w:rFonts w:ascii="Cambria" w:hAnsi="Cambria" w:cs="Arial"/>
          <w:sz w:val="22"/>
          <w:szCs w:val="22"/>
        </w:rPr>
        <w:t>yönetimin gözden geçirmesi kararı dokümante edilmiş bilgiyi muhafaza edilir.</w:t>
      </w:r>
    </w:p>
    <w:p w14:paraId="02BB6982" w14:textId="77777777" w:rsidR="00E31E61" w:rsidRPr="00A47026" w:rsidRDefault="00E31E61" w:rsidP="0017585A">
      <w:pPr>
        <w:autoSpaceDE w:val="0"/>
        <w:autoSpaceDN w:val="0"/>
        <w:adjustRightInd w:val="0"/>
        <w:spacing w:after="120" w:line="276" w:lineRule="auto"/>
        <w:ind w:right="-2"/>
        <w:jc w:val="both"/>
        <w:rPr>
          <w:rFonts w:ascii="Cambria" w:hAnsi="Cambria" w:cs="Arial"/>
          <w:b/>
          <w:bCs/>
          <w:color w:val="000000"/>
          <w:sz w:val="22"/>
          <w:szCs w:val="22"/>
        </w:rPr>
      </w:pPr>
      <w:r w:rsidRPr="00A47026">
        <w:rPr>
          <w:rFonts w:ascii="Cambria" w:hAnsi="Cambria" w:cs="Arial"/>
          <w:b/>
          <w:bCs/>
          <w:color w:val="000000"/>
          <w:sz w:val="22"/>
          <w:szCs w:val="22"/>
        </w:rPr>
        <w:t>Referans Dokümanlar</w:t>
      </w:r>
    </w:p>
    <w:p w14:paraId="6ACB3F19" w14:textId="7B72FF5D" w:rsidR="00E31E61" w:rsidRDefault="00074116" w:rsidP="00D30B22">
      <w:pPr>
        <w:spacing w:line="276" w:lineRule="auto"/>
        <w:jc w:val="both"/>
        <w:rPr>
          <w:rFonts w:ascii="Cambria" w:hAnsi="Cambria" w:cs="Arial"/>
          <w:bCs/>
          <w:sz w:val="22"/>
          <w:szCs w:val="22"/>
        </w:rPr>
      </w:pPr>
      <w:r w:rsidRPr="00A47026">
        <w:rPr>
          <w:rFonts w:ascii="Cambria" w:hAnsi="Cambria" w:cs="Arial"/>
          <w:bCs/>
          <w:sz w:val="22"/>
          <w:szCs w:val="22"/>
        </w:rPr>
        <w:t xml:space="preserve">YGG </w:t>
      </w:r>
      <w:r w:rsidR="00D30B22">
        <w:rPr>
          <w:rFonts w:ascii="Cambria" w:hAnsi="Cambria" w:cs="Arial"/>
          <w:bCs/>
          <w:sz w:val="22"/>
          <w:szCs w:val="22"/>
        </w:rPr>
        <w:t xml:space="preserve">Toplantı Tutanak </w:t>
      </w:r>
      <w:r w:rsidRPr="00A47026">
        <w:rPr>
          <w:rFonts w:ascii="Cambria" w:hAnsi="Cambria" w:cs="Arial"/>
          <w:bCs/>
          <w:sz w:val="22"/>
          <w:szCs w:val="22"/>
        </w:rPr>
        <w:t>Formu</w:t>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r>
      <w:r w:rsidRPr="00A47026">
        <w:rPr>
          <w:rFonts w:ascii="Cambria" w:hAnsi="Cambria" w:cs="Arial"/>
          <w:bCs/>
          <w:sz w:val="22"/>
          <w:szCs w:val="22"/>
        </w:rPr>
        <w:tab/>
        <w:t>EN</w:t>
      </w:r>
      <w:r w:rsidR="00B15AF7" w:rsidRPr="00A47026">
        <w:rPr>
          <w:rFonts w:ascii="Cambria" w:hAnsi="Cambria" w:cs="Arial"/>
          <w:bCs/>
          <w:sz w:val="22"/>
          <w:szCs w:val="22"/>
        </w:rPr>
        <w:t>YS</w:t>
      </w:r>
      <w:r w:rsidR="003F5AA3">
        <w:rPr>
          <w:rFonts w:ascii="Cambria" w:hAnsi="Cambria" w:cs="Arial"/>
          <w:bCs/>
          <w:sz w:val="22"/>
          <w:szCs w:val="22"/>
        </w:rPr>
        <w:t>-</w:t>
      </w:r>
      <w:r w:rsidR="003D57CB" w:rsidRPr="00A47026">
        <w:rPr>
          <w:rFonts w:ascii="Cambria" w:hAnsi="Cambria" w:cs="Arial"/>
          <w:bCs/>
          <w:sz w:val="22"/>
          <w:szCs w:val="22"/>
        </w:rPr>
        <w:t>FR</w:t>
      </w:r>
      <w:r w:rsidR="003F5AA3">
        <w:rPr>
          <w:rFonts w:ascii="Cambria" w:hAnsi="Cambria" w:cs="Arial"/>
          <w:bCs/>
          <w:sz w:val="22"/>
          <w:szCs w:val="22"/>
        </w:rPr>
        <w:t>M-</w:t>
      </w:r>
      <w:r w:rsidR="0080335A" w:rsidRPr="00A47026">
        <w:rPr>
          <w:rFonts w:ascii="Cambria" w:hAnsi="Cambria" w:cs="Arial"/>
          <w:bCs/>
          <w:sz w:val="22"/>
          <w:szCs w:val="22"/>
        </w:rPr>
        <w:t>18</w:t>
      </w:r>
    </w:p>
    <w:p w14:paraId="1F4DA875" w14:textId="2A622E44" w:rsidR="00D30B22" w:rsidRDefault="00D30B22" w:rsidP="00D30B22">
      <w:pPr>
        <w:spacing w:line="276" w:lineRule="auto"/>
        <w:jc w:val="both"/>
        <w:rPr>
          <w:rFonts w:ascii="Cambria" w:hAnsi="Cambria" w:cs="Arial"/>
          <w:bCs/>
          <w:sz w:val="22"/>
          <w:szCs w:val="22"/>
        </w:rPr>
      </w:pPr>
      <w:r>
        <w:rPr>
          <w:rFonts w:ascii="Cambria" w:hAnsi="Cambria" w:cs="Arial"/>
          <w:bCs/>
          <w:sz w:val="22"/>
          <w:szCs w:val="22"/>
        </w:rPr>
        <w:t xml:space="preserve">EYE Toplantı Tutanak Formu                                                             </w:t>
      </w:r>
      <w:r w:rsidRPr="00A47026">
        <w:rPr>
          <w:rFonts w:ascii="Cambria" w:hAnsi="Cambria" w:cs="Arial"/>
          <w:bCs/>
          <w:sz w:val="22"/>
          <w:szCs w:val="22"/>
        </w:rPr>
        <w:t>ENYS</w:t>
      </w:r>
      <w:r w:rsidR="0009345F">
        <w:rPr>
          <w:rFonts w:ascii="Cambria" w:hAnsi="Cambria" w:cs="Arial"/>
          <w:bCs/>
          <w:sz w:val="22"/>
          <w:szCs w:val="22"/>
        </w:rPr>
        <w:t>-</w:t>
      </w:r>
      <w:r w:rsidRPr="00A47026">
        <w:rPr>
          <w:rFonts w:ascii="Cambria" w:hAnsi="Cambria" w:cs="Arial"/>
          <w:bCs/>
          <w:sz w:val="22"/>
          <w:szCs w:val="22"/>
        </w:rPr>
        <w:t>FR</w:t>
      </w:r>
      <w:r w:rsidR="0009345F">
        <w:rPr>
          <w:rFonts w:ascii="Cambria" w:hAnsi="Cambria" w:cs="Arial"/>
          <w:bCs/>
          <w:sz w:val="22"/>
          <w:szCs w:val="22"/>
        </w:rPr>
        <w:t>M-</w:t>
      </w:r>
      <w:r>
        <w:rPr>
          <w:rFonts w:ascii="Cambria" w:hAnsi="Cambria" w:cs="Arial"/>
          <w:bCs/>
          <w:sz w:val="22"/>
          <w:szCs w:val="22"/>
        </w:rPr>
        <w:t>20</w:t>
      </w:r>
    </w:p>
    <w:p w14:paraId="3F0208EE" w14:textId="582827BF" w:rsidR="00D30B22" w:rsidRDefault="00D30B22" w:rsidP="00E2778D">
      <w:pPr>
        <w:spacing w:after="360" w:line="276" w:lineRule="auto"/>
        <w:jc w:val="both"/>
        <w:rPr>
          <w:rFonts w:ascii="Cambria" w:hAnsi="Cambria" w:cs="Arial"/>
          <w:bCs/>
          <w:sz w:val="22"/>
          <w:szCs w:val="22"/>
        </w:rPr>
      </w:pPr>
      <w:r w:rsidRPr="00D30B22">
        <w:rPr>
          <w:rFonts w:ascii="Cambria" w:hAnsi="Cambria" w:cs="Arial"/>
          <w:bCs/>
          <w:sz w:val="22"/>
          <w:szCs w:val="22"/>
        </w:rPr>
        <w:t>Yönetimin Gözden Geçirmesi Prosedürü</w:t>
      </w:r>
      <w:r>
        <w:rPr>
          <w:rFonts w:ascii="Cambria" w:hAnsi="Cambria" w:cs="Arial"/>
          <w:bCs/>
          <w:sz w:val="22"/>
          <w:szCs w:val="22"/>
        </w:rPr>
        <w:t xml:space="preserve">                                        </w:t>
      </w:r>
      <w:r w:rsidRPr="00D30B22">
        <w:rPr>
          <w:rFonts w:ascii="Cambria" w:hAnsi="Cambria" w:cs="Arial"/>
          <w:bCs/>
          <w:sz w:val="22"/>
          <w:szCs w:val="22"/>
        </w:rPr>
        <w:t>ENYS</w:t>
      </w:r>
      <w:r w:rsidR="009D23B5">
        <w:rPr>
          <w:rFonts w:ascii="Cambria" w:hAnsi="Cambria" w:cs="Arial"/>
          <w:bCs/>
          <w:sz w:val="22"/>
          <w:szCs w:val="22"/>
        </w:rPr>
        <w:t>-</w:t>
      </w:r>
      <w:r w:rsidRPr="00D30B22">
        <w:rPr>
          <w:rFonts w:ascii="Cambria" w:hAnsi="Cambria" w:cs="Arial"/>
          <w:bCs/>
          <w:sz w:val="22"/>
          <w:szCs w:val="22"/>
        </w:rPr>
        <w:t>PR</w:t>
      </w:r>
      <w:r w:rsidR="009D23B5">
        <w:rPr>
          <w:rFonts w:ascii="Cambria" w:hAnsi="Cambria" w:cs="Arial"/>
          <w:bCs/>
          <w:sz w:val="22"/>
          <w:szCs w:val="22"/>
        </w:rPr>
        <w:t>-</w:t>
      </w:r>
      <w:r w:rsidRPr="00D30B22">
        <w:rPr>
          <w:rFonts w:ascii="Cambria" w:hAnsi="Cambria" w:cs="Arial"/>
          <w:bCs/>
          <w:sz w:val="22"/>
          <w:szCs w:val="22"/>
        </w:rPr>
        <w:t>02</w:t>
      </w:r>
    </w:p>
    <w:p w14:paraId="12408121" w14:textId="77777777" w:rsidR="00561CC0" w:rsidRPr="00A47026" w:rsidRDefault="00AA3078" w:rsidP="00AA3078">
      <w:pPr>
        <w:numPr>
          <w:ilvl w:val="0"/>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İYİLEŞTİRME</w:t>
      </w:r>
    </w:p>
    <w:p w14:paraId="4FA68E74" w14:textId="77777777" w:rsidR="00176BF1" w:rsidRPr="00A47026" w:rsidRDefault="00176BF1" w:rsidP="00AA3078">
      <w:pPr>
        <w:numPr>
          <w:ilvl w:val="1"/>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Uygunsuzluk ve düzeltici faaliyet</w:t>
      </w:r>
    </w:p>
    <w:p w14:paraId="43B3CC36" w14:textId="77777777" w:rsidR="00176BF1" w:rsidRPr="00A47026" w:rsidRDefault="002B27DB" w:rsidP="0017585A">
      <w:pPr>
        <w:spacing w:after="120" w:line="276" w:lineRule="auto"/>
        <w:ind w:right="-2"/>
        <w:jc w:val="both"/>
        <w:rPr>
          <w:rFonts w:ascii="Cambria" w:hAnsi="Cambria" w:cs="Arial"/>
          <w:b/>
          <w:bCs/>
          <w:sz w:val="22"/>
          <w:szCs w:val="22"/>
        </w:rPr>
      </w:pPr>
      <w:r w:rsidRPr="00A47026">
        <w:rPr>
          <w:rFonts w:ascii="Cambria" w:hAnsi="Cambria" w:cs="Arial"/>
          <w:sz w:val="22"/>
          <w:szCs w:val="22"/>
        </w:rPr>
        <w:t>Bir uygunsuzluk tespit edildiğinde</w:t>
      </w:r>
    </w:p>
    <w:p w14:paraId="63AE05D0" w14:textId="346CBE33"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a ) uygunsuzluğa tepki veril</w:t>
      </w:r>
      <w:r w:rsidR="00D30B22">
        <w:rPr>
          <w:rFonts w:ascii="Cambria" w:hAnsi="Cambria" w:cs="Arial"/>
          <w:sz w:val="22"/>
          <w:szCs w:val="22"/>
        </w:rPr>
        <w:t>diğinde</w:t>
      </w:r>
      <w:r w:rsidRPr="00A47026">
        <w:rPr>
          <w:rFonts w:ascii="Cambria" w:hAnsi="Cambria" w:cs="Arial"/>
          <w:sz w:val="22"/>
          <w:szCs w:val="22"/>
        </w:rPr>
        <w:t xml:space="preserve">, </w:t>
      </w:r>
      <w:proofErr w:type="gramStart"/>
      <w:r w:rsidRPr="00A47026">
        <w:rPr>
          <w:rFonts w:ascii="Cambria" w:hAnsi="Cambria" w:cs="Arial"/>
          <w:sz w:val="22"/>
          <w:szCs w:val="22"/>
        </w:rPr>
        <w:t>uygulanabildiğinde ;</w:t>
      </w:r>
      <w:proofErr w:type="gramEnd"/>
      <w:r w:rsidRPr="00A47026">
        <w:rPr>
          <w:rFonts w:ascii="Cambria" w:hAnsi="Cambria" w:cs="Arial"/>
          <w:sz w:val="22"/>
          <w:szCs w:val="22"/>
        </w:rPr>
        <w:t xml:space="preserve"> </w:t>
      </w:r>
    </w:p>
    <w:p w14:paraId="2621E05E"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1) uygunsuzluğu kontrol altına almak ve düzeltmek için tedbirler alınır ; </w:t>
      </w:r>
    </w:p>
    <w:p w14:paraId="7CA94DE3"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2) uygunsuzluğun sonuçlarını ele alınır </w:t>
      </w:r>
    </w:p>
    <w:p w14:paraId="061DF235"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b) aşağıdakilerin yapılması ile, uygunsuzluğun tekrar meydana gelmemesi veya başka bir yerde oluşmaması için sebeplerinin ortadan kaldırılması amacıyla faaliyet ihtiyacı değerlendirilir: </w:t>
      </w:r>
    </w:p>
    <w:p w14:paraId="45E18EBB"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1) uygunsuzluğun gözden geçirilmesi; </w:t>
      </w:r>
    </w:p>
    <w:p w14:paraId="792D6D9A"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2) uygunsuzluğun sebeplerinin belirlenmesi; </w:t>
      </w:r>
    </w:p>
    <w:p w14:paraId="5ED2ACB2"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3) benzer uygunsuzlukların var olup olmadığının veya meydana gelme olasılığının belirlenmesi; </w:t>
      </w:r>
    </w:p>
    <w:p w14:paraId="53381D54"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c) ihtiyaç duyulan tüm faaliyetleri uygulanır; </w:t>
      </w:r>
    </w:p>
    <w:p w14:paraId="2AC9F23D" w14:textId="77777777" w:rsidR="002B27DB" w:rsidRPr="00A47026" w:rsidRDefault="002B27DB" w:rsidP="0017585A">
      <w:pPr>
        <w:spacing w:after="120" w:line="276" w:lineRule="auto"/>
        <w:ind w:right="-2"/>
        <w:jc w:val="both"/>
        <w:rPr>
          <w:rFonts w:ascii="Cambria" w:hAnsi="Cambria" w:cs="Arial"/>
          <w:sz w:val="22"/>
          <w:szCs w:val="22"/>
        </w:rPr>
      </w:pPr>
      <w:r w:rsidRPr="00A47026">
        <w:rPr>
          <w:rFonts w:ascii="Cambria" w:hAnsi="Cambria" w:cs="Arial"/>
          <w:sz w:val="22"/>
          <w:szCs w:val="22"/>
        </w:rPr>
        <w:lastRenderedPageBreak/>
        <w:t xml:space="preserve">d) gerçekleştirilen düzeltici faaliyetlerin etkililiğini gözden geçirilir; </w:t>
      </w:r>
    </w:p>
    <w:p w14:paraId="205ED605" w14:textId="77777777" w:rsidR="00176BF1" w:rsidRPr="00A47026" w:rsidRDefault="002B27DB" w:rsidP="0017585A">
      <w:pPr>
        <w:spacing w:after="120" w:line="276" w:lineRule="auto"/>
        <w:ind w:right="-2"/>
        <w:jc w:val="both"/>
        <w:rPr>
          <w:rFonts w:ascii="Cambria" w:hAnsi="Cambria" w:cs="Arial"/>
          <w:b/>
          <w:bCs/>
          <w:sz w:val="22"/>
          <w:szCs w:val="22"/>
        </w:rPr>
      </w:pPr>
      <w:r w:rsidRPr="00A47026">
        <w:rPr>
          <w:rFonts w:ascii="Cambria" w:hAnsi="Cambria" w:cs="Arial"/>
          <w:sz w:val="22"/>
          <w:szCs w:val="22"/>
        </w:rPr>
        <w:t>e) gerekli olduğu durumda EnYS’de değişiklikler yapı</w:t>
      </w:r>
      <w:r w:rsidR="00E31E61" w:rsidRPr="00A47026">
        <w:rPr>
          <w:rFonts w:ascii="Cambria" w:hAnsi="Cambria" w:cs="Arial"/>
          <w:sz w:val="22"/>
          <w:szCs w:val="22"/>
        </w:rPr>
        <w:t>lı</w:t>
      </w:r>
      <w:r w:rsidRPr="00A47026">
        <w:rPr>
          <w:rFonts w:ascii="Cambria" w:hAnsi="Cambria" w:cs="Arial"/>
          <w:sz w:val="22"/>
          <w:szCs w:val="22"/>
        </w:rPr>
        <w:t>r.</w:t>
      </w:r>
    </w:p>
    <w:p w14:paraId="714538B5" w14:textId="77777777" w:rsidR="00176BF1" w:rsidRPr="00A47026" w:rsidRDefault="00206A2B" w:rsidP="0017585A">
      <w:pPr>
        <w:spacing w:after="120" w:line="276" w:lineRule="auto"/>
        <w:ind w:right="-2"/>
        <w:jc w:val="both"/>
        <w:rPr>
          <w:rFonts w:ascii="Cambria" w:hAnsi="Cambria" w:cs="Arial"/>
          <w:b/>
          <w:bCs/>
          <w:sz w:val="22"/>
          <w:szCs w:val="22"/>
        </w:rPr>
      </w:pPr>
      <w:r w:rsidRPr="00A47026">
        <w:rPr>
          <w:rFonts w:ascii="Cambria" w:hAnsi="Cambria" w:cs="Arial"/>
          <w:sz w:val="22"/>
          <w:szCs w:val="22"/>
        </w:rPr>
        <w:t>Düzeltici faaliyetler, karşılaşılan uygunsuzlukların etkilerine uygun belirlenir</w:t>
      </w:r>
    </w:p>
    <w:p w14:paraId="079D6F1E" w14:textId="77777777" w:rsidR="003A3EE9" w:rsidRPr="00A47026" w:rsidRDefault="003A3EE9" w:rsidP="0017585A">
      <w:pPr>
        <w:spacing w:after="120" w:line="276" w:lineRule="auto"/>
        <w:ind w:right="-2"/>
        <w:jc w:val="both"/>
        <w:rPr>
          <w:rFonts w:ascii="Cambria" w:hAnsi="Cambria" w:cs="Arial"/>
          <w:sz w:val="22"/>
          <w:szCs w:val="22"/>
        </w:rPr>
      </w:pPr>
      <w:r w:rsidRPr="00A47026">
        <w:rPr>
          <w:rFonts w:ascii="Cambria" w:hAnsi="Cambria" w:cs="Arial"/>
          <w:sz w:val="22"/>
          <w:szCs w:val="22"/>
        </w:rPr>
        <w:t xml:space="preserve">Aşağıdakilere dair dokümante edilmiş bilgiler muhafaza edilir: </w:t>
      </w:r>
    </w:p>
    <w:p w14:paraId="3DBC9303" w14:textId="77777777" w:rsidR="00176BF1" w:rsidRPr="00A47026" w:rsidRDefault="003A3EE9" w:rsidP="00AA3078">
      <w:pPr>
        <w:numPr>
          <w:ilvl w:val="0"/>
          <w:numId w:val="48"/>
        </w:numPr>
        <w:spacing w:after="120" w:line="276" w:lineRule="auto"/>
        <w:ind w:left="0" w:right="-2" w:firstLine="426"/>
        <w:jc w:val="both"/>
        <w:rPr>
          <w:rFonts w:ascii="Cambria" w:hAnsi="Cambria" w:cs="Arial"/>
          <w:sz w:val="22"/>
          <w:szCs w:val="22"/>
        </w:rPr>
      </w:pPr>
      <w:r w:rsidRPr="00A47026">
        <w:rPr>
          <w:rFonts w:ascii="Cambria" w:hAnsi="Cambria" w:cs="Arial"/>
          <w:sz w:val="22"/>
          <w:szCs w:val="22"/>
        </w:rPr>
        <w:t>uygunsuzlukların ve akabinde gerçekleştirilen faaliyetlerin niteliği;</w:t>
      </w:r>
    </w:p>
    <w:p w14:paraId="0660AE03" w14:textId="77777777" w:rsidR="003A3EE9" w:rsidRPr="00521D42" w:rsidRDefault="003A3EE9" w:rsidP="00AA3078">
      <w:pPr>
        <w:numPr>
          <w:ilvl w:val="0"/>
          <w:numId w:val="48"/>
        </w:numPr>
        <w:spacing w:after="120" w:line="276" w:lineRule="auto"/>
        <w:ind w:left="0" w:right="-2" w:firstLine="426"/>
        <w:jc w:val="both"/>
        <w:rPr>
          <w:rFonts w:ascii="Cambria" w:hAnsi="Cambria" w:cs="Arial"/>
          <w:b/>
          <w:bCs/>
          <w:sz w:val="22"/>
          <w:szCs w:val="22"/>
        </w:rPr>
      </w:pPr>
      <w:r w:rsidRPr="00A47026">
        <w:rPr>
          <w:rFonts w:ascii="Cambria" w:hAnsi="Cambria" w:cs="Arial"/>
          <w:sz w:val="22"/>
          <w:szCs w:val="22"/>
        </w:rPr>
        <w:t>düzeltici faaliyetlerin sonuçları</w:t>
      </w:r>
    </w:p>
    <w:p w14:paraId="021A51E5" w14:textId="77777777" w:rsidR="00521D42" w:rsidRPr="00A47026" w:rsidRDefault="00521D42" w:rsidP="00521D42">
      <w:pPr>
        <w:spacing w:after="120" w:line="276" w:lineRule="auto"/>
        <w:ind w:left="426" w:right="-2"/>
        <w:jc w:val="both"/>
        <w:rPr>
          <w:rFonts w:ascii="Cambria" w:hAnsi="Cambria" w:cs="Arial"/>
          <w:b/>
          <w:bCs/>
          <w:sz w:val="22"/>
          <w:szCs w:val="22"/>
        </w:rPr>
      </w:pPr>
    </w:p>
    <w:p w14:paraId="46006D59" w14:textId="77777777" w:rsidR="00176BF1" w:rsidRPr="00A47026" w:rsidRDefault="009B6F44" w:rsidP="00AA3078">
      <w:pPr>
        <w:numPr>
          <w:ilvl w:val="1"/>
          <w:numId w:val="41"/>
        </w:numPr>
        <w:spacing w:after="120" w:line="276" w:lineRule="auto"/>
        <w:ind w:left="0" w:right="-2" w:firstLine="0"/>
        <w:jc w:val="both"/>
        <w:rPr>
          <w:rFonts w:ascii="Cambria" w:hAnsi="Cambria" w:cs="Arial"/>
          <w:b/>
          <w:bCs/>
          <w:sz w:val="22"/>
          <w:szCs w:val="22"/>
        </w:rPr>
      </w:pPr>
      <w:r w:rsidRPr="00A47026">
        <w:rPr>
          <w:rFonts w:ascii="Cambria" w:hAnsi="Cambria" w:cs="Arial"/>
          <w:b/>
          <w:bCs/>
          <w:sz w:val="22"/>
          <w:szCs w:val="22"/>
        </w:rPr>
        <w:t>Sürekli iyileştirme</w:t>
      </w:r>
    </w:p>
    <w:p w14:paraId="196FDB62" w14:textId="77777777" w:rsidR="0098511B" w:rsidRPr="00A47026" w:rsidRDefault="00E9254F" w:rsidP="0017585A">
      <w:pPr>
        <w:spacing w:after="120" w:line="276" w:lineRule="auto"/>
        <w:ind w:right="-2"/>
        <w:jc w:val="both"/>
        <w:rPr>
          <w:rFonts w:ascii="Cambria" w:hAnsi="Cambria" w:cs="Arial"/>
          <w:sz w:val="22"/>
          <w:szCs w:val="22"/>
        </w:rPr>
      </w:pPr>
      <w:r w:rsidRPr="00A47026">
        <w:rPr>
          <w:rFonts w:ascii="Cambria" w:hAnsi="Cambria" w:cs="Arial"/>
          <w:sz w:val="22"/>
          <w:szCs w:val="22"/>
        </w:rPr>
        <w:t>EnYS’nin uygunluğu, yeterliliğini ve etkililiği sürekli iyileştirilmektedir. Kuruluşumuz enerji performans iyileştirmesinin sürekliliğini gösterir.</w:t>
      </w:r>
    </w:p>
    <w:p w14:paraId="733FEF3A" w14:textId="77777777" w:rsidR="00416DF2" w:rsidRDefault="00416DF2" w:rsidP="0017585A">
      <w:pPr>
        <w:pStyle w:val="ListeParagraf"/>
        <w:spacing w:after="120"/>
        <w:ind w:left="0" w:right="-2"/>
        <w:jc w:val="both"/>
        <w:rPr>
          <w:rFonts w:ascii="Cambria" w:eastAsia="Arial Unicode MS" w:hAnsi="Cambria" w:cs="Arial"/>
          <w:b/>
        </w:rPr>
      </w:pPr>
    </w:p>
    <w:p w14:paraId="0F9D9511" w14:textId="77777777" w:rsidR="00D30B22" w:rsidRDefault="00D30B22" w:rsidP="0017585A">
      <w:pPr>
        <w:pStyle w:val="ListeParagraf"/>
        <w:spacing w:after="120"/>
        <w:ind w:left="0" w:right="-2"/>
        <w:jc w:val="both"/>
        <w:rPr>
          <w:rFonts w:ascii="Cambria" w:eastAsia="Arial Unicode MS" w:hAnsi="Cambria" w:cs="Arial"/>
          <w:b/>
        </w:rPr>
      </w:pPr>
      <w:r w:rsidRPr="00D30B22">
        <w:rPr>
          <w:rFonts w:ascii="Cambria" w:eastAsia="Arial Unicode MS" w:hAnsi="Cambria" w:cs="Arial"/>
          <w:b/>
        </w:rPr>
        <w:t>Referans Dokümanlar</w:t>
      </w:r>
    </w:p>
    <w:p w14:paraId="7A907822" w14:textId="77777777" w:rsidR="00D30B22" w:rsidRDefault="00D30B22" w:rsidP="0017585A">
      <w:pPr>
        <w:pStyle w:val="ListeParagraf"/>
        <w:spacing w:after="120"/>
        <w:ind w:left="0" w:right="-2"/>
        <w:jc w:val="both"/>
        <w:rPr>
          <w:rFonts w:ascii="Cambria" w:eastAsia="Arial Unicode MS" w:hAnsi="Cambria" w:cs="Arial"/>
          <w:b/>
        </w:rPr>
      </w:pPr>
    </w:p>
    <w:p w14:paraId="2DE832D7" w14:textId="0BAA8994" w:rsidR="00D30B22" w:rsidRDefault="00D30B22" w:rsidP="0017585A">
      <w:pPr>
        <w:pStyle w:val="ListeParagraf"/>
        <w:spacing w:after="120"/>
        <w:ind w:left="0" w:right="-2"/>
        <w:jc w:val="both"/>
        <w:rPr>
          <w:rFonts w:ascii="Cambria" w:eastAsia="Arial Unicode MS" w:hAnsi="Cambria" w:cs="Arial"/>
          <w:bCs/>
        </w:rPr>
      </w:pPr>
      <w:r w:rsidRPr="00D30B22">
        <w:rPr>
          <w:rFonts w:ascii="Cambria" w:eastAsia="Arial Unicode MS" w:hAnsi="Cambria" w:cs="Arial"/>
          <w:bCs/>
        </w:rPr>
        <w:t>Sürekli İyileştirme Süreç Formu</w:t>
      </w:r>
      <w:r>
        <w:rPr>
          <w:rFonts w:ascii="Cambria" w:eastAsia="Arial Unicode MS" w:hAnsi="Cambria" w:cs="Arial"/>
          <w:bCs/>
        </w:rPr>
        <w:t xml:space="preserve">                                     </w:t>
      </w:r>
      <w:r w:rsidRPr="00D30B22">
        <w:rPr>
          <w:rFonts w:ascii="Cambria" w:eastAsia="Arial Unicode MS" w:hAnsi="Cambria" w:cs="Arial"/>
          <w:bCs/>
        </w:rPr>
        <w:t>ENYS</w:t>
      </w:r>
      <w:r w:rsidR="00C37394">
        <w:rPr>
          <w:rFonts w:ascii="Cambria" w:eastAsia="Arial Unicode MS" w:hAnsi="Cambria" w:cs="Arial"/>
          <w:bCs/>
        </w:rPr>
        <w:t>-</w:t>
      </w:r>
      <w:r w:rsidRPr="00D30B22">
        <w:rPr>
          <w:rFonts w:ascii="Cambria" w:eastAsia="Arial Unicode MS" w:hAnsi="Cambria" w:cs="Arial"/>
          <w:bCs/>
        </w:rPr>
        <w:t>FR</w:t>
      </w:r>
      <w:r w:rsidR="00C37394">
        <w:rPr>
          <w:rFonts w:ascii="Cambria" w:eastAsia="Arial Unicode MS" w:hAnsi="Cambria" w:cs="Arial"/>
          <w:bCs/>
        </w:rPr>
        <w:t>M-</w:t>
      </w:r>
      <w:r w:rsidRPr="00D30B22">
        <w:rPr>
          <w:rFonts w:ascii="Cambria" w:eastAsia="Arial Unicode MS" w:hAnsi="Cambria" w:cs="Arial"/>
          <w:bCs/>
        </w:rPr>
        <w:t>16</w:t>
      </w:r>
    </w:p>
    <w:p w14:paraId="4C149829" w14:textId="74E09389" w:rsidR="00D30B22" w:rsidRDefault="00D30B22" w:rsidP="0017585A">
      <w:pPr>
        <w:pStyle w:val="ListeParagraf"/>
        <w:spacing w:after="120"/>
        <w:ind w:left="0" w:right="-2"/>
        <w:jc w:val="both"/>
        <w:rPr>
          <w:rFonts w:ascii="Cambria" w:eastAsia="Arial Unicode MS" w:hAnsi="Cambria" w:cs="Arial"/>
          <w:bCs/>
        </w:rPr>
      </w:pPr>
      <w:r w:rsidRPr="00D30B22">
        <w:rPr>
          <w:rFonts w:ascii="Cambria" w:eastAsia="Arial Unicode MS" w:hAnsi="Cambria" w:cs="Arial"/>
          <w:bCs/>
        </w:rPr>
        <w:t>İyileştirme Faaliyetleri Prosedürü</w:t>
      </w:r>
      <w:r>
        <w:rPr>
          <w:rFonts w:ascii="Cambria" w:eastAsia="Arial Unicode MS" w:hAnsi="Cambria" w:cs="Arial"/>
          <w:bCs/>
        </w:rPr>
        <w:t xml:space="preserve">                                 </w:t>
      </w:r>
      <w:r w:rsidRPr="00D30B22">
        <w:rPr>
          <w:rFonts w:ascii="Cambria" w:eastAsia="Arial Unicode MS" w:hAnsi="Cambria" w:cs="Arial"/>
          <w:bCs/>
        </w:rPr>
        <w:t>ENYS</w:t>
      </w:r>
      <w:r w:rsidR="00DB35C8">
        <w:rPr>
          <w:rFonts w:ascii="Cambria" w:eastAsia="Arial Unicode MS" w:hAnsi="Cambria" w:cs="Arial"/>
          <w:bCs/>
        </w:rPr>
        <w:t>-</w:t>
      </w:r>
      <w:r w:rsidRPr="00D30B22">
        <w:rPr>
          <w:rFonts w:ascii="Cambria" w:eastAsia="Arial Unicode MS" w:hAnsi="Cambria" w:cs="Arial"/>
          <w:bCs/>
        </w:rPr>
        <w:t>PR</w:t>
      </w:r>
      <w:r w:rsidR="00DB35C8">
        <w:rPr>
          <w:rFonts w:ascii="Cambria" w:eastAsia="Arial Unicode MS" w:hAnsi="Cambria" w:cs="Arial"/>
          <w:bCs/>
        </w:rPr>
        <w:t>-</w:t>
      </w:r>
      <w:r w:rsidRPr="00D30B22">
        <w:rPr>
          <w:rFonts w:ascii="Cambria" w:eastAsia="Arial Unicode MS" w:hAnsi="Cambria" w:cs="Arial"/>
          <w:bCs/>
        </w:rPr>
        <w:t>10</w:t>
      </w:r>
    </w:p>
    <w:p w14:paraId="06341E4A" w14:textId="77777777" w:rsidR="004220F4" w:rsidRDefault="004220F4" w:rsidP="0017585A">
      <w:pPr>
        <w:pStyle w:val="ListeParagraf"/>
        <w:spacing w:after="120"/>
        <w:ind w:left="0" w:right="-2"/>
        <w:jc w:val="both"/>
        <w:rPr>
          <w:rFonts w:ascii="Cambria" w:eastAsia="Arial Unicode MS" w:hAnsi="Cambria" w:cs="Arial"/>
          <w:bCs/>
        </w:rPr>
      </w:pPr>
    </w:p>
    <w:p w14:paraId="34F7D4AA" w14:textId="77777777" w:rsidR="004220F4" w:rsidRDefault="004220F4" w:rsidP="0017585A">
      <w:pPr>
        <w:pStyle w:val="ListeParagraf"/>
        <w:spacing w:after="120"/>
        <w:ind w:left="0" w:right="-2"/>
        <w:jc w:val="both"/>
        <w:rPr>
          <w:rFonts w:ascii="Cambria" w:eastAsia="Arial Unicode MS" w:hAnsi="Cambria" w:cs="Arial"/>
          <w:bCs/>
        </w:rPr>
      </w:pPr>
    </w:p>
    <w:p w14:paraId="621F5E64" w14:textId="77777777" w:rsidR="004220F4" w:rsidRDefault="004220F4" w:rsidP="0017585A">
      <w:pPr>
        <w:pStyle w:val="ListeParagraf"/>
        <w:spacing w:after="120"/>
        <w:ind w:left="0" w:right="-2"/>
        <w:jc w:val="both"/>
        <w:rPr>
          <w:rFonts w:ascii="Cambria" w:eastAsia="Arial Unicode MS" w:hAnsi="Cambria" w:cs="Arial"/>
          <w:bCs/>
        </w:rPr>
      </w:pPr>
    </w:p>
    <w:p w14:paraId="6D6D7319" w14:textId="77777777" w:rsidR="004220F4" w:rsidRDefault="004220F4" w:rsidP="0017585A">
      <w:pPr>
        <w:pStyle w:val="ListeParagraf"/>
        <w:spacing w:after="120"/>
        <w:ind w:left="0" w:right="-2"/>
        <w:jc w:val="both"/>
        <w:rPr>
          <w:rFonts w:ascii="Cambria" w:eastAsia="Arial Unicode MS" w:hAnsi="Cambria" w:cs="Arial"/>
          <w:bCs/>
        </w:rPr>
      </w:pPr>
    </w:p>
    <w:p w14:paraId="6FE50CB7" w14:textId="77777777" w:rsidR="004220F4" w:rsidRDefault="004220F4" w:rsidP="0017585A">
      <w:pPr>
        <w:pStyle w:val="ListeParagraf"/>
        <w:spacing w:after="120"/>
        <w:ind w:left="0" w:right="-2"/>
        <w:jc w:val="both"/>
        <w:rPr>
          <w:rFonts w:ascii="Cambria" w:eastAsia="Arial Unicode MS" w:hAnsi="Cambria" w:cs="Arial"/>
          <w:bCs/>
        </w:rPr>
      </w:pPr>
    </w:p>
    <w:p w14:paraId="0DB81FFD" w14:textId="77777777" w:rsidR="004220F4" w:rsidRDefault="004220F4" w:rsidP="0017585A">
      <w:pPr>
        <w:pStyle w:val="ListeParagraf"/>
        <w:spacing w:after="120"/>
        <w:ind w:left="0" w:right="-2"/>
        <w:jc w:val="both"/>
        <w:rPr>
          <w:rFonts w:ascii="Cambria" w:eastAsia="Arial Unicode MS" w:hAnsi="Cambria" w:cs="Arial"/>
          <w:bCs/>
        </w:rPr>
      </w:pPr>
    </w:p>
    <w:p w14:paraId="29B11273" w14:textId="67D53931" w:rsidR="004220F4" w:rsidRDefault="004220F4" w:rsidP="0017585A">
      <w:pPr>
        <w:pStyle w:val="ListeParagraf"/>
        <w:spacing w:after="120"/>
        <w:ind w:left="0" w:right="-2"/>
        <w:jc w:val="both"/>
        <w:rPr>
          <w:rFonts w:ascii="Cambria" w:eastAsia="Arial Unicode MS" w:hAnsi="Cambria" w:cs="Arial"/>
          <w:bCs/>
        </w:rPr>
      </w:pPr>
    </w:p>
    <w:p w14:paraId="1A82B169" w14:textId="77777777" w:rsidR="00276374" w:rsidRPr="00D30B22" w:rsidRDefault="00276374" w:rsidP="0017585A">
      <w:pPr>
        <w:pStyle w:val="ListeParagraf"/>
        <w:spacing w:after="120"/>
        <w:ind w:left="0" w:right="-2"/>
        <w:jc w:val="both"/>
        <w:rPr>
          <w:rFonts w:ascii="Cambria" w:eastAsia="Arial Unicode MS" w:hAnsi="Cambria" w:cs="Arial"/>
          <w:bCs/>
        </w:rPr>
      </w:pPr>
    </w:p>
    <w:sectPr w:rsidR="00276374" w:rsidRPr="00D30B22" w:rsidSect="00656826">
      <w:headerReference w:type="even" r:id="rId9"/>
      <w:headerReference w:type="default" r:id="rId10"/>
      <w:footerReference w:type="even" r:id="rId11"/>
      <w:footerReference w:type="default" r:id="rId12"/>
      <w:headerReference w:type="first" r:id="rId13"/>
      <w:footerReference w:type="first" r:id="rId14"/>
      <w:pgSz w:w="11906" w:h="16838" w:code="9"/>
      <w:pgMar w:top="737" w:right="851" w:bottom="1701" w:left="1134" w:header="705" w:footer="443"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E9719" w14:textId="77777777" w:rsidR="00A84626" w:rsidRDefault="00A84626">
      <w:r>
        <w:separator/>
      </w:r>
    </w:p>
  </w:endnote>
  <w:endnote w:type="continuationSeparator" w:id="0">
    <w:p w14:paraId="2AEF3F00" w14:textId="77777777" w:rsidR="00A84626" w:rsidRDefault="00A8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29EDE" w14:textId="77777777" w:rsidR="000C6DDA" w:rsidRDefault="000C6DD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2927"/>
      <w:gridCol w:w="3498"/>
      <w:gridCol w:w="3498"/>
    </w:tblGrid>
    <w:tr w:rsidR="0072115D" w:rsidRPr="0072115D" w14:paraId="58D11902" w14:textId="77777777" w:rsidTr="00A47026">
      <w:trPr>
        <w:trHeight w:val="340"/>
        <w:jc w:val="center"/>
      </w:trPr>
      <w:tc>
        <w:tcPr>
          <w:tcW w:w="2927" w:type="dxa"/>
          <w:tcBorders>
            <w:top w:val="single" w:sz="4" w:space="0" w:color="auto"/>
            <w:bottom w:val="single" w:sz="4" w:space="0" w:color="auto"/>
            <w:right w:val="single" w:sz="4" w:space="0" w:color="auto"/>
          </w:tcBorders>
          <w:vAlign w:val="center"/>
        </w:tcPr>
        <w:p w14:paraId="4EBD8A06" w14:textId="77777777" w:rsidR="0072115D" w:rsidRPr="00D30B22" w:rsidRDefault="0072115D" w:rsidP="0072115D">
          <w:pPr>
            <w:tabs>
              <w:tab w:val="center" w:pos="4536"/>
              <w:tab w:val="right" w:pos="9072"/>
            </w:tabs>
            <w:jc w:val="center"/>
            <w:rPr>
              <w:rFonts w:ascii="Cambria" w:hAnsi="Cambria"/>
              <w:b/>
              <w:bCs/>
              <w:sz w:val="22"/>
              <w:szCs w:val="22"/>
              <w:lang w:eastAsia="en-US"/>
            </w:rPr>
          </w:pPr>
          <w:r w:rsidRPr="00D30B22">
            <w:rPr>
              <w:rFonts w:ascii="Cambria" w:hAnsi="Cambria"/>
              <w:b/>
              <w:bCs/>
              <w:sz w:val="22"/>
              <w:szCs w:val="22"/>
              <w:lang w:eastAsia="en-US"/>
            </w:rPr>
            <w:t>Hazırlayan</w:t>
          </w:r>
        </w:p>
      </w:tc>
      <w:tc>
        <w:tcPr>
          <w:tcW w:w="3498" w:type="dxa"/>
          <w:tcBorders>
            <w:top w:val="single" w:sz="4" w:space="0" w:color="auto"/>
            <w:left w:val="single" w:sz="4" w:space="0" w:color="auto"/>
            <w:bottom w:val="single" w:sz="4" w:space="0" w:color="auto"/>
            <w:right w:val="single" w:sz="4" w:space="0" w:color="auto"/>
          </w:tcBorders>
          <w:vAlign w:val="center"/>
        </w:tcPr>
        <w:p w14:paraId="5864EAC9" w14:textId="77777777" w:rsidR="0072115D" w:rsidRPr="00D30B22" w:rsidRDefault="0072115D" w:rsidP="0072115D">
          <w:pPr>
            <w:tabs>
              <w:tab w:val="center" w:pos="4536"/>
              <w:tab w:val="right" w:pos="9072"/>
            </w:tabs>
            <w:jc w:val="center"/>
            <w:rPr>
              <w:rFonts w:ascii="Cambria" w:hAnsi="Cambria"/>
              <w:b/>
              <w:bCs/>
              <w:sz w:val="22"/>
              <w:szCs w:val="22"/>
              <w:lang w:eastAsia="en-US"/>
            </w:rPr>
          </w:pPr>
          <w:r w:rsidRPr="00D30B22">
            <w:rPr>
              <w:rFonts w:ascii="Cambria" w:hAnsi="Cambria"/>
              <w:b/>
              <w:bCs/>
              <w:sz w:val="22"/>
              <w:szCs w:val="22"/>
              <w:lang w:eastAsia="en-US"/>
            </w:rPr>
            <w:t>Sistem Onayı</w:t>
          </w:r>
        </w:p>
      </w:tc>
      <w:tc>
        <w:tcPr>
          <w:tcW w:w="3498" w:type="dxa"/>
          <w:tcBorders>
            <w:top w:val="single" w:sz="4" w:space="0" w:color="auto"/>
            <w:left w:val="single" w:sz="4" w:space="0" w:color="auto"/>
            <w:bottom w:val="single" w:sz="4" w:space="0" w:color="auto"/>
          </w:tcBorders>
          <w:vAlign w:val="center"/>
        </w:tcPr>
        <w:p w14:paraId="328FFC5C" w14:textId="77777777" w:rsidR="0072115D" w:rsidRPr="00D30B22" w:rsidRDefault="0072115D" w:rsidP="0072115D">
          <w:pPr>
            <w:tabs>
              <w:tab w:val="center" w:pos="4536"/>
              <w:tab w:val="right" w:pos="9072"/>
            </w:tabs>
            <w:jc w:val="center"/>
            <w:rPr>
              <w:rFonts w:ascii="Cambria" w:hAnsi="Cambria"/>
              <w:b/>
              <w:bCs/>
              <w:sz w:val="22"/>
              <w:szCs w:val="22"/>
              <w:lang w:eastAsia="en-US"/>
            </w:rPr>
          </w:pPr>
          <w:r w:rsidRPr="00D30B22">
            <w:rPr>
              <w:rFonts w:ascii="Cambria" w:hAnsi="Cambria"/>
              <w:b/>
              <w:bCs/>
              <w:sz w:val="22"/>
              <w:szCs w:val="22"/>
              <w:lang w:eastAsia="en-US"/>
            </w:rPr>
            <w:t>Yürürlük Onayı</w:t>
          </w:r>
        </w:p>
      </w:tc>
    </w:tr>
    <w:tr w:rsidR="0072115D" w:rsidRPr="0072115D" w14:paraId="6E65FCCE" w14:textId="77777777" w:rsidTr="00A47026">
      <w:trPr>
        <w:trHeight w:val="340"/>
        <w:jc w:val="center"/>
      </w:trPr>
      <w:tc>
        <w:tcPr>
          <w:tcW w:w="2927" w:type="dxa"/>
          <w:tcBorders>
            <w:top w:val="single" w:sz="4" w:space="0" w:color="auto"/>
            <w:right w:val="single" w:sz="4" w:space="0" w:color="auto"/>
          </w:tcBorders>
          <w:vAlign w:val="center"/>
        </w:tcPr>
        <w:p w14:paraId="68B9356B" w14:textId="77777777" w:rsidR="0072115D" w:rsidRPr="00D30B22" w:rsidRDefault="0072115D" w:rsidP="0072115D">
          <w:pPr>
            <w:tabs>
              <w:tab w:val="center" w:pos="4536"/>
              <w:tab w:val="right" w:pos="9072"/>
            </w:tabs>
            <w:jc w:val="center"/>
            <w:rPr>
              <w:rFonts w:ascii="Cambria" w:hAnsi="Cambria"/>
              <w:sz w:val="22"/>
              <w:szCs w:val="22"/>
              <w:lang w:eastAsia="en-US"/>
            </w:rPr>
          </w:pPr>
          <w:r w:rsidRPr="00D30B22">
            <w:rPr>
              <w:rFonts w:ascii="Cambria" w:hAnsi="Cambria"/>
              <w:sz w:val="22"/>
              <w:szCs w:val="22"/>
              <w:lang w:eastAsia="en-US"/>
            </w:rPr>
            <w:t>Bölüm Kalite Sorumlusu</w:t>
          </w:r>
        </w:p>
      </w:tc>
      <w:tc>
        <w:tcPr>
          <w:tcW w:w="3498" w:type="dxa"/>
          <w:tcBorders>
            <w:top w:val="single" w:sz="4" w:space="0" w:color="auto"/>
            <w:left w:val="single" w:sz="4" w:space="0" w:color="auto"/>
            <w:right w:val="single" w:sz="4" w:space="0" w:color="auto"/>
          </w:tcBorders>
          <w:vAlign w:val="center"/>
        </w:tcPr>
        <w:p w14:paraId="244345F4" w14:textId="77777777" w:rsidR="0072115D" w:rsidRPr="00D30B22" w:rsidRDefault="0072115D" w:rsidP="0072115D">
          <w:pPr>
            <w:tabs>
              <w:tab w:val="center" w:pos="4536"/>
              <w:tab w:val="right" w:pos="9072"/>
            </w:tabs>
            <w:jc w:val="center"/>
            <w:rPr>
              <w:rFonts w:ascii="Cambria" w:hAnsi="Cambria"/>
              <w:sz w:val="22"/>
              <w:szCs w:val="22"/>
              <w:lang w:eastAsia="en-US"/>
            </w:rPr>
          </w:pPr>
          <w:r w:rsidRPr="00D30B22">
            <w:rPr>
              <w:rFonts w:ascii="Cambria" w:hAnsi="Cambria"/>
              <w:sz w:val="22"/>
              <w:szCs w:val="22"/>
              <w:lang w:eastAsia="en-US"/>
            </w:rPr>
            <w:t>Kalite Koordinatörü</w:t>
          </w:r>
        </w:p>
      </w:tc>
      <w:tc>
        <w:tcPr>
          <w:tcW w:w="3498" w:type="dxa"/>
          <w:tcBorders>
            <w:top w:val="single" w:sz="4" w:space="0" w:color="auto"/>
            <w:left w:val="single" w:sz="4" w:space="0" w:color="auto"/>
          </w:tcBorders>
          <w:vAlign w:val="center"/>
        </w:tcPr>
        <w:p w14:paraId="43DF73B0" w14:textId="77777777" w:rsidR="0072115D" w:rsidRPr="00D30B22" w:rsidRDefault="0072115D" w:rsidP="0072115D">
          <w:pPr>
            <w:tabs>
              <w:tab w:val="center" w:pos="4536"/>
              <w:tab w:val="right" w:pos="9072"/>
            </w:tabs>
            <w:jc w:val="center"/>
            <w:rPr>
              <w:rFonts w:ascii="Cambria" w:hAnsi="Cambria"/>
              <w:sz w:val="22"/>
              <w:szCs w:val="22"/>
              <w:lang w:eastAsia="en-US"/>
            </w:rPr>
          </w:pPr>
          <w:r w:rsidRPr="00D30B22">
            <w:rPr>
              <w:rFonts w:ascii="Cambria" w:hAnsi="Cambria"/>
              <w:sz w:val="22"/>
              <w:szCs w:val="22"/>
              <w:lang w:eastAsia="en-US"/>
            </w:rPr>
            <w:t>Üst Yönetici</w:t>
          </w:r>
        </w:p>
      </w:tc>
    </w:tr>
  </w:tbl>
  <w:p w14:paraId="59A04AD1" w14:textId="77777777" w:rsidR="0072115D" w:rsidRPr="0072115D" w:rsidRDefault="0072115D">
    <w:pPr>
      <w:pStyle w:val="AltBilgi"/>
      <w:rPr>
        <w:rFonts w:ascii="Cambria" w:hAnsi="Cambria"/>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501A3" w14:textId="77777777" w:rsidR="000C6DDA" w:rsidRDefault="000C6DD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B808F" w14:textId="77777777" w:rsidR="00A84626" w:rsidRDefault="00A84626">
      <w:r>
        <w:separator/>
      </w:r>
    </w:p>
  </w:footnote>
  <w:footnote w:type="continuationSeparator" w:id="0">
    <w:p w14:paraId="537F0C20" w14:textId="77777777" w:rsidR="00A84626" w:rsidRDefault="00A846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05FFD" w14:textId="77777777" w:rsidR="00D44FAD" w:rsidRDefault="00D44FAD">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6</w:t>
    </w:r>
    <w:r>
      <w:rPr>
        <w:rStyle w:val="SayfaNumaras"/>
      </w:rPr>
      <w:fldChar w:fldCharType="end"/>
    </w:r>
  </w:p>
  <w:p w14:paraId="209F123A" w14:textId="77777777" w:rsidR="00D44FAD" w:rsidRDefault="00D44FAD">
    <w:pPr>
      <w:pStyle w:val="stBilgi"/>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4727"/>
      <w:gridCol w:w="1711"/>
      <w:gridCol w:w="1833"/>
    </w:tblGrid>
    <w:tr w:rsidR="00825EAC" w:rsidRPr="00825EAC" w14:paraId="783BE7DC" w14:textId="77777777" w:rsidTr="000C6DDA">
      <w:trPr>
        <w:trHeight w:val="186"/>
      </w:trPr>
      <w:tc>
        <w:tcPr>
          <w:tcW w:w="1681" w:type="dxa"/>
          <w:vMerge w:val="restart"/>
          <w:shd w:val="clear" w:color="auto" w:fill="auto"/>
          <w:vAlign w:val="center"/>
        </w:tcPr>
        <w:p w14:paraId="1C8EEFC6" w14:textId="005146CF" w:rsidR="00825EAC" w:rsidRPr="00825EAC" w:rsidRDefault="00AC674C" w:rsidP="00825EAC">
          <w:pPr>
            <w:tabs>
              <w:tab w:val="center" w:pos="4536"/>
              <w:tab w:val="right" w:pos="9072"/>
            </w:tabs>
            <w:suppressAutoHyphens/>
            <w:jc w:val="center"/>
            <w:rPr>
              <w:rFonts w:eastAsia="Calibri" w:hAnsi="Calibri"/>
              <w:lang w:val="en-US" w:eastAsia="en-US"/>
            </w:rPr>
          </w:pPr>
          <w:r>
            <w:rPr>
              <w:rFonts w:eastAsia="Calibri" w:hAnsi="Calibri"/>
              <w:noProof/>
            </w:rPr>
            <w:drawing>
              <wp:inline distT="0" distB="0" distL="0" distR="0" wp14:anchorId="7F44D57E" wp14:editId="742991BF">
                <wp:extent cx="929640" cy="891540"/>
                <wp:effectExtent l="0" t="0" r="0" b="0"/>
                <wp:docPr id="1564071177" name="Picture 1" descr="https://www.aksaray.edu.tr/tema/basic/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ksaray.edu.tr/tema/basic/im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91540"/>
                        </a:xfrm>
                        <a:prstGeom prst="rect">
                          <a:avLst/>
                        </a:prstGeom>
                        <a:noFill/>
                        <a:ln>
                          <a:noFill/>
                        </a:ln>
                      </pic:spPr>
                    </pic:pic>
                  </a:graphicData>
                </a:graphic>
              </wp:inline>
            </w:drawing>
          </w:r>
        </w:p>
      </w:tc>
      <w:tc>
        <w:tcPr>
          <w:tcW w:w="4727" w:type="dxa"/>
          <w:vMerge w:val="restart"/>
          <w:shd w:val="clear" w:color="auto" w:fill="auto"/>
          <w:vAlign w:val="center"/>
        </w:tcPr>
        <w:p w14:paraId="32913B5C" w14:textId="7397B6D0" w:rsidR="00825EAC" w:rsidRPr="00D30B22" w:rsidRDefault="00825EAC" w:rsidP="00825EAC">
          <w:pPr>
            <w:tabs>
              <w:tab w:val="center" w:pos="4536"/>
              <w:tab w:val="right" w:pos="9072"/>
            </w:tabs>
            <w:suppressAutoHyphens/>
            <w:jc w:val="center"/>
            <w:rPr>
              <w:rFonts w:ascii="Cambria" w:eastAsia="Calibri" w:hAnsi="Cambria"/>
              <w:b/>
              <w:lang w:val="en-US" w:eastAsia="en-US"/>
            </w:rPr>
          </w:pPr>
          <w:r w:rsidRPr="00D30B22">
            <w:rPr>
              <w:rFonts w:ascii="Cambria" w:eastAsia="Calibri" w:hAnsi="Cambria"/>
              <w:b/>
              <w:sz w:val="28"/>
              <w:szCs w:val="28"/>
              <w:lang w:val="en-US" w:eastAsia="en-US"/>
            </w:rPr>
            <w:t>ENERJİ YÖNETİM SİSTEMİ</w:t>
          </w:r>
          <w:r w:rsidR="00C43319" w:rsidRPr="00D30B22">
            <w:rPr>
              <w:rFonts w:ascii="Cambria" w:eastAsia="Calibri" w:hAnsi="Cambria"/>
              <w:b/>
              <w:sz w:val="28"/>
              <w:szCs w:val="28"/>
              <w:lang w:val="en-US" w:eastAsia="en-US"/>
            </w:rPr>
            <w:t xml:space="preserve"> </w:t>
          </w:r>
          <w:r w:rsidRPr="00D30B22">
            <w:rPr>
              <w:rFonts w:ascii="Cambria" w:eastAsia="Calibri" w:hAnsi="Cambria"/>
              <w:b/>
              <w:sz w:val="28"/>
              <w:szCs w:val="28"/>
              <w:lang w:val="en-US" w:eastAsia="en-US"/>
            </w:rPr>
            <w:t>(E</w:t>
          </w:r>
          <w:r w:rsidR="00C43319" w:rsidRPr="00D30B22">
            <w:rPr>
              <w:rFonts w:ascii="Cambria" w:eastAsia="Calibri" w:hAnsi="Cambria"/>
              <w:b/>
              <w:sz w:val="28"/>
              <w:szCs w:val="28"/>
              <w:lang w:val="en-US" w:eastAsia="en-US"/>
            </w:rPr>
            <w:t>N</w:t>
          </w:r>
          <w:r w:rsidRPr="00D30B22">
            <w:rPr>
              <w:rFonts w:ascii="Cambria" w:eastAsia="Calibri" w:hAnsi="Cambria"/>
              <w:b/>
              <w:sz w:val="28"/>
              <w:szCs w:val="28"/>
              <w:lang w:val="en-US" w:eastAsia="en-US"/>
            </w:rPr>
            <w:t>YS) EL KİTABI</w:t>
          </w:r>
        </w:p>
      </w:tc>
      <w:tc>
        <w:tcPr>
          <w:tcW w:w="1711" w:type="dxa"/>
          <w:shd w:val="clear" w:color="auto" w:fill="auto"/>
          <w:vAlign w:val="center"/>
        </w:tcPr>
        <w:p w14:paraId="089F1201" w14:textId="77777777" w:rsidR="00825EAC" w:rsidRPr="00D30B22" w:rsidRDefault="00825EAC" w:rsidP="00825EAC">
          <w:pPr>
            <w:suppressAutoHyphens/>
            <w:rPr>
              <w:rFonts w:ascii="Cambria" w:eastAsia="Calibri" w:hAnsi="Cambria"/>
              <w:color w:val="000000"/>
              <w:sz w:val="22"/>
              <w:szCs w:val="22"/>
              <w:lang w:val="en-US" w:eastAsia="en-US"/>
            </w:rPr>
          </w:pPr>
          <w:r w:rsidRPr="00D30B22">
            <w:rPr>
              <w:rFonts w:ascii="Cambria" w:eastAsia="Calibri" w:hAnsi="Cambria"/>
              <w:color w:val="000000"/>
              <w:sz w:val="22"/>
              <w:szCs w:val="22"/>
              <w:lang w:val="en-US" w:eastAsia="en-US"/>
            </w:rPr>
            <w:t>Doküman No</w:t>
          </w:r>
        </w:p>
      </w:tc>
      <w:tc>
        <w:tcPr>
          <w:tcW w:w="1833" w:type="dxa"/>
          <w:shd w:val="clear" w:color="auto" w:fill="auto"/>
          <w:vAlign w:val="center"/>
        </w:tcPr>
        <w:p w14:paraId="59825677" w14:textId="6C6B7BC2" w:rsidR="00825EAC" w:rsidRPr="00D30B22" w:rsidRDefault="00825EAC" w:rsidP="00825EAC">
          <w:pPr>
            <w:tabs>
              <w:tab w:val="center" w:pos="4536"/>
              <w:tab w:val="right" w:pos="9072"/>
            </w:tabs>
            <w:suppressAutoHyphens/>
            <w:jc w:val="center"/>
            <w:rPr>
              <w:rFonts w:ascii="Cambria" w:eastAsia="Calibri" w:hAnsi="Cambria"/>
              <w:sz w:val="22"/>
              <w:szCs w:val="22"/>
              <w:lang w:val="en-US" w:eastAsia="en-US"/>
            </w:rPr>
          </w:pPr>
          <w:r w:rsidRPr="00D30B22">
            <w:rPr>
              <w:rFonts w:ascii="Cambria" w:eastAsia="Calibri" w:hAnsi="Cambria"/>
              <w:sz w:val="22"/>
              <w:szCs w:val="22"/>
              <w:lang w:val="en-US" w:eastAsia="en-US"/>
            </w:rPr>
            <w:t>ENYS</w:t>
          </w:r>
          <w:r w:rsidR="00DB764A">
            <w:rPr>
              <w:rFonts w:ascii="Cambria" w:eastAsia="Calibri" w:hAnsi="Cambria"/>
              <w:sz w:val="22"/>
              <w:szCs w:val="22"/>
              <w:lang w:val="en-US" w:eastAsia="en-US"/>
            </w:rPr>
            <w:t>-</w:t>
          </w:r>
          <w:r w:rsidR="000C6DDA">
            <w:rPr>
              <w:rFonts w:ascii="Cambria" w:eastAsia="Calibri" w:hAnsi="Cambria"/>
              <w:sz w:val="22"/>
              <w:szCs w:val="22"/>
              <w:lang w:val="en-US" w:eastAsia="en-US"/>
            </w:rPr>
            <w:t>EYEK</w:t>
          </w:r>
          <w:r w:rsidR="00DB764A">
            <w:rPr>
              <w:rFonts w:ascii="Cambria" w:eastAsia="Calibri" w:hAnsi="Cambria"/>
              <w:sz w:val="22"/>
              <w:szCs w:val="22"/>
              <w:lang w:val="en-US" w:eastAsia="en-US"/>
            </w:rPr>
            <w:t>-</w:t>
          </w:r>
          <w:r w:rsidR="00200600">
            <w:rPr>
              <w:rFonts w:ascii="Cambria" w:eastAsia="Calibri" w:hAnsi="Cambria"/>
              <w:sz w:val="22"/>
              <w:szCs w:val="22"/>
              <w:lang w:val="en-US" w:eastAsia="en-US"/>
            </w:rPr>
            <w:t>0</w:t>
          </w:r>
          <w:r w:rsidRPr="00D30B22">
            <w:rPr>
              <w:rFonts w:ascii="Cambria" w:eastAsia="Calibri" w:hAnsi="Cambria"/>
              <w:sz w:val="22"/>
              <w:szCs w:val="22"/>
              <w:lang w:val="en-US" w:eastAsia="en-US"/>
            </w:rPr>
            <w:t>01</w:t>
          </w:r>
        </w:p>
      </w:tc>
    </w:tr>
    <w:tr w:rsidR="00825EAC" w:rsidRPr="00825EAC" w14:paraId="3EB0B164" w14:textId="77777777" w:rsidTr="000C6DDA">
      <w:trPr>
        <w:trHeight w:val="98"/>
      </w:trPr>
      <w:tc>
        <w:tcPr>
          <w:tcW w:w="1681" w:type="dxa"/>
          <w:vMerge/>
          <w:shd w:val="clear" w:color="auto" w:fill="auto"/>
          <w:vAlign w:val="center"/>
        </w:tcPr>
        <w:p w14:paraId="2D3AD62A" w14:textId="77777777" w:rsidR="00825EAC" w:rsidRPr="00825EAC" w:rsidRDefault="00825EAC" w:rsidP="00825EAC">
          <w:pPr>
            <w:tabs>
              <w:tab w:val="center" w:pos="4536"/>
              <w:tab w:val="right" w:pos="9072"/>
            </w:tabs>
            <w:suppressAutoHyphens/>
            <w:jc w:val="center"/>
            <w:rPr>
              <w:rFonts w:eastAsia="Calibri" w:hAnsi="Calibri"/>
              <w:lang w:val="en-US" w:eastAsia="en-US"/>
            </w:rPr>
          </w:pPr>
        </w:p>
      </w:tc>
      <w:tc>
        <w:tcPr>
          <w:tcW w:w="4727" w:type="dxa"/>
          <w:vMerge/>
          <w:shd w:val="clear" w:color="auto" w:fill="auto"/>
          <w:vAlign w:val="center"/>
        </w:tcPr>
        <w:p w14:paraId="4536CAD2" w14:textId="77777777" w:rsidR="00825EAC" w:rsidRPr="00825EAC" w:rsidRDefault="00825EAC" w:rsidP="00825EAC">
          <w:pPr>
            <w:tabs>
              <w:tab w:val="center" w:pos="4536"/>
              <w:tab w:val="right" w:pos="9072"/>
            </w:tabs>
            <w:suppressAutoHyphens/>
            <w:jc w:val="center"/>
            <w:rPr>
              <w:rFonts w:eastAsia="Calibri" w:hAnsi="Calibri"/>
              <w:b/>
              <w:lang w:val="en-US" w:eastAsia="en-US"/>
            </w:rPr>
          </w:pPr>
        </w:p>
      </w:tc>
      <w:tc>
        <w:tcPr>
          <w:tcW w:w="1711" w:type="dxa"/>
          <w:shd w:val="clear" w:color="auto" w:fill="auto"/>
          <w:vAlign w:val="center"/>
        </w:tcPr>
        <w:p w14:paraId="620FB1A7" w14:textId="77777777" w:rsidR="00825EAC" w:rsidRPr="00D30B22" w:rsidRDefault="00825EAC" w:rsidP="00825EAC">
          <w:pPr>
            <w:suppressAutoHyphens/>
            <w:rPr>
              <w:rFonts w:ascii="Cambria" w:eastAsia="Calibri" w:hAnsi="Cambria"/>
              <w:color w:val="000000"/>
              <w:sz w:val="22"/>
              <w:szCs w:val="22"/>
              <w:lang w:val="en-US" w:eastAsia="en-US"/>
            </w:rPr>
          </w:pPr>
          <w:r w:rsidRPr="00D30B22">
            <w:rPr>
              <w:rFonts w:ascii="Cambria" w:eastAsia="Calibri" w:hAnsi="Cambria"/>
              <w:color w:val="000000"/>
              <w:sz w:val="22"/>
              <w:szCs w:val="22"/>
              <w:lang w:val="en-US" w:eastAsia="en-US"/>
            </w:rPr>
            <w:t>İlk Yayın Tarihi</w:t>
          </w:r>
        </w:p>
      </w:tc>
      <w:tc>
        <w:tcPr>
          <w:tcW w:w="1833" w:type="dxa"/>
          <w:shd w:val="clear" w:color="auto" w:fill="auto"/>
          <w:vAlign w:val="center"/>
        </w:tcPr>
        <w:p w14:paraId="0F1F4BEE" w14:textId="77777777" w:rsidR="00825EAC" w:rsidRPr="00D30B22" w:rsidRDefault="00825EAC" w:rsidP="00825EAC">
          <w:pPr>
            <w:tabs>
              <w:tab w:val="center" w:pos="4536"/>
              <w:tab w:val="right" w:pos="9072"/>
            </w:tabs>
            <w:suppressAutoHyphens/>
            <w:jc w:val="center"/>
            <w:rPr>
              <w:rFonts w:ascii="Cambria" w:eastAsia="Calibri" w:hAnsi="Cambria"/>
              <w:sz w:val="22"/>
              <w:szCs w:val="22"/>
              <w:lang w:val="en-US" w:eastAsia="en-US"/>
            </w:rPr>
          </w:pPr>
          <w:r w:rsidRPr="00D30B22">
            <w:rPr>
              <w:rFonts w:ascii="Cambria" w:eastAsia="Calibri" w:hAnsi="Cambria"/>
              <w:sz w:val="22"/>
              <w:szCs w:val="22"/>
              <w:lang w:val="en-US" w:eastAsia="en-US"/>
            </w:rPr>
            <w:t>10.06.2025</w:t>
          </w:r>
        </w:p>
      </w:tc>
    </w:tr>
    <w:tr w:rsidR="00825EAC" w:rsidRPr="00825EAC" w14:paraId="6A4AD8A6" w14:textId="77777777" w:rsidTr="000C6DDA">
      <w:trPr>
        <w:trHeight w:val="183"/>
      </w:trPr>
      <w:tc>
        <w:tcPr>
          <w:tcW w:w="1681" w:type="dxa"/>
          <w:vMerge/>
          <w:shd w:val="clear" w:color="auto" w:fill="auto"/>
          <w:vAlign w:val="center"/>
        </w:tcPr>
        <w:p w14:paraId="1B92318E" w14:textId="77777777" w:rsidR="00825EAC" w:rsidRPr="00825EAC" w:rsidRDefault="00825EAC" w:rsidP="00825EAC">
          <w:pPr>
            <w:tabs>
              <w:tab w:val="center" w:pos="4536"/>
              <w:tab w:val="right" w:pos="9072"/>
            </w:tabs>
            <w:suppressAutoHyphens/>
            <w:jc w:val="center"/>
            <w:rPr>
              <w:rFonts w:eastAsia="Calibri" w:hAnsi="Calibri"/>
              <w:lang w:val="en-US" w:eastAsia="en-US"/>
            </w:rPr>
          </w:pPr>
        </w:p>
      </w:tc>
      <w:tc>
        <w:tcPr>
          <w:tcW w:w="4727" w:type="dxa"/>
          <w:vMerge/>
          <w:shd w:val="clear" w:color="auto" w:fill="auto"/>
          <w:vAlign w:val="center"/>
        </w:tcPr>
        <w:p w14:paraId="5283E176" w14:textId="77777777" w:rsidR="00825EAC" w:rsidRPr="00825EAC" w:rsidRDefault="00825EAC" w:rsidP="00825EAC">
          <w:pPr>
            <w:tabs>
              <w:tab w:val="center" w:pos="4536"/>
              <w:tab w:val="right" w:pos="9072"/>
            </w:tabs>
            <w:suppressAutoHyphens/>
            <w:jc w:val="center"/>
            <w:rPr>
              <w:rFonts w:eastAsia="Calibri" w:hAnsi="Calibri"/>
              <w:b/>
              <w:lang w:val="en-US" w:eastAsia="en-US"/>
            </w:rPr>
          </w:pPr>
        </w:p>
      </w:tc>
      <w:tc>
        <w:tcPr>
          <w:tcW w:w="1711" w:type="dxa"/>
          <w:shd w:val="clear" w:color="auto" w:fill="auto"/>
          <w:vAlign w:val="center"/>
        </w:tcPr>
        <w:p w14:paraId="286D53A5" w14:textId="77777777" w:rsidR="00825EAC" w:rsidRPr="00D30B22" w:rsidRDefault="00825EAC" w:rsidP="00825EAC">
          <w:pPr>
            <w:suppressAutoHyphens/>
            <w:rPr>
              <w:rFonts w:ascii="Cambria" w:eastAsia="Calibri" w:hAnsi="Cambria"/>
              <w:color w:val="000000"/>
              <w:sz w:val="22"/>
              <w:szCs w:val="22"/>
              <w:lang w:val="en-US" w:eastAsia="en-US"/>
            </w:rPr>
          </w:pPr>
          <w:r w:rsidRPr="00D30B22">
            <w:rPr>
              <w:rFonts w:ascii="Cambria" w:eastAsia="Calibri" w:hAnsi="Cambria"/>
              <w:color w:val="000000"/>
              <w:sz w:val="22"/>
              <w:szCs w:val="22"/>
              <w:lang w:val="en-US" w:eastAsia="en-US"/>
            </w:rPr>
            <w:t>Revizyon Tarihi</w:t>
          </w:r>
        </w:p>
      </w:tc>
      <w:tc>
        <w:tcPr>
          <w:tcW w:w="1833" w:type="dxa"/>
          <w:shd w:val="clear" w:color="auto" w:fill="auto"/>
          <w:vAlign w:val="center"/>
        </w:tcPr>
        <w:p w14:paraId="052EAA60" w14:textId="77777777" w:rsidR="00825EAC" w:rsidRPr="00D30B22" w:rsidRDefault="00825EAC" w:rsidP="00825EAC">
          <w:pPr>
            <w:tabs>
              <w:tab w:val="center" w:pos="4536"/>
              <w:tab w:val="right" w:pos="9072"/>
            </w:tabs>
            <w:suppressAutoHyphens/>
            <w:jc w:val="center"/>
            <w:rPr>
              <w:rFonts w:ascii="Cambria" w:eastAsia="Calibri" w:hAnsi="Cambria"/>
              <w:sz w:val="22"/>
              <w:szCs w:val="22"/>
              <w:lang w:val="en-US" w:eastAsia="en-US"/>
            </w:rPr>
          </w:pPr>
          <w:r w:rsidRPr="00D30B22">
            <w:rPr>
              <w:rFonts w:ascii="Cambria" w:eastAsia="Calibri" w:hAnsi="Cambria"/>
              <w:sz w:val="22"/>
              <w:szCs w:val="22"/>
              <w:lang w:val="en-US" w:eastAsia="en-US"/>
            </w:rPr>
            <w:t>-</w:t>
          </w:r>
        </w:p>
      </w:tc>
    </w:tr>
    <w:tr w:rsidR="00825EAC" w:rsidRPr="00825EAC" w14:paraId="444D6407" w14:textId="77777777" w:rsidTr="000C6DDA">
      <w:trPr>
        <w:trHeight w:val="184"/>
      </w:trPr>
      <w:tc>
        <w:tcPr>
          <w:tcW w:w="1681" w:type="dxa"/>
          <w:vMerge/>
          <w:shd w:val="clear" w:color="auto" w:fill="auto"/>
          <w:vAlign w:val="center"/>
        </w:tcPr>
        <w:p w14:paraId="546645D9" w14:textId="77777777" w:rsidR="00825EAC" w:rsidRPr="00825EAC" w:rsidRDefault="00825EAC" w:rsidP="00825EAC">
          <w:pPr>
            <w:tabs>
              <w:tab w:val="center" w:pos="4536"/>
              <w:tab w:val="right" w:pos="9072"/>
            </w:tabs>
            <w:suppressAutoHyphens/>
            <w:jc w:val="center"/>
            <w:rPr>
              <w:rFonts w:eastAsia="Calibri" w:hAnsi="Calibri"/>
              <w:lang w:val="en-US" w:eastAsia="en-US"/>
            </w:rPr>
          </w:pPr>
        </w:p>
      </w:tc>
      <w:tc>
        <w:tcPr>
          <w:tcW w:w="4727" w:type="dxa"/>
          <w:vMerge/>
          <w:shd w:val="clear" w:color="auto" w:fill="auto"/>
          <w:vAlign w:val="center"/>
        </w:tcPr>
        <w:p w14:paraId="72928519" w14:textId="77777777" w:rsidR="00825EAC" w:rsidRPr="00825EAC" w:rsidRDefault="00825EAC" w:rsidP="00825EAC">
          <w:pPr>
            <w:tabs>
              <w:tab w:val="center" w:pos="4536"/>
              <w:tab w:val="right" w:pos="9072"/>
            </w:tabs>
            <w:suppressAutoHyphens/>
            <w:jc w:val="center"/>
            <w:rPr>
              <w:rFonts w:eastAsia="Calibri" w:hAnsi="Calibri"/>
              <w:b/>
              <w:lang w:val="en-US" w:eastAsia="en-US"/>
            </w:rPr>
          </w:pPr>
        </w:p>
      </w:tc>
      <w:tc>
        <w:tcPr>
          <w:tcW w:w="1711" w:type="dxa"/>
          <w:shd w:val="clear" w:color="auto" w:fill="auto"/>
          <w:vAlign w:val="center"/>
        </w:tcPr>
        <w:p w14:paraId="7A09062A" w14:textId="77777777" w:rsidR="00825EAC" w:rsidRPr="00D30B22" w:rsidRDefault="00825EAC" w:rsidP="00825EAC">
          <w:pPr>
            <w:suppressAutoHyphens/>
            <w:rPr>
              <w:rFonts w:ascii="Cambria" w:eastAsia="Calibri" w:hAnsi="Cambria"/>
              <w:color w:val="000000"/>
              <w:sz w:val="22"/>
              <w:szCs w:val="22"/>
              <w:lang w:val="en-US" w:eastAsia="en-US"/>
            </w:rPr>
          </w:pPr>
          <w:r w:rsidRPr="00D30B22">
            <w:rPr>
              <w:rFonts w:ascii="Cambria" w:eastAsia="Calibri" w:hAnsi="Cambria"/>
              <w:color w:val="000000"/>
              <w:sz w:val="22"/>
              <w:szCs w:val="22"/>
              <w:lang w:val="en-US" w:eastAsia="en-US"/>
            </w:rPr>
            <w:t>Revizyon No</w:t>
          </w:r>
        </w:p>
      </w:tc>
      <w:tc>
        <w:tcPr>
          <w:tcW w:w="1833" w:type="dxa"/>
          <w:shd w:val="clear" w:color="auto" w:fill="auto"/>
          <w:vAlign w:val="center"/>
        </w:tcPr>
        <w:p w14:paraId="473E83A6" w14:textId="071718F1" w:rsidR="00825EAC" w:rsidRPr="00D30B22" w:rsidRDefault="00D30B22" w:rsidP="00825EAC">
          <w:pPr>
            <w:tabs>
              <w:tab w:val="center" w:pos="4536"/>
              <w:tab w:val="right" w:pos="9072"/>
            </w:tabs>
            <w:suppressAutoHyphens/>
            <w:jc w:val="center"/>
            <w:rPr>
              <w:rFonts w:ascii="Cambria" w:eastAsia="Calibri" w:hAnsi="Cambria"/>
              <w:sz w:val="22"/>
              <w:szCs w:val="22"/>
              <w:lang w:val="en-US" w:eastAsia="en-US"/>
            </w:rPr>
          </w:pPr>
          <w:r w:rsidRPr="00D30B22">
            <w:rPr>
              <w:rFonts w:ascii="Cambria" w:eastAsia="Calibri" w:hAnsi="Cambria"/>
              <w:sz w:val="22"/>
              <w:szCs w:val="22"/>
              <w:lang w:val="en-US" w:eastAsia="en-US"/>
            </w:rPr>
            <w:t>0</w:t>
          </w:r>
        </w:p>
      </w:tc>
    </w:tr>
    <w:tr w:rsidR="00825EAC" w:rsidRPr="00825EAC" w14:paraId="31571CC2" w14:textId="77777777" w:rsidTr="000C6DDA">
      <w:trPr>
        <w:trHeight w:val="177"/>
      </w:trPr>
      <w:tc>
        <w:tcPr>
          <w:tcW w:w="1681" w:type="dxa"/>
          <w:vMerge/>
          <w:shd w:val="clear" w:color="auto" w:fill="auto"/>
          <w:vAlign w:val="center"/>
        </w:tcPr>
        <w:p w14:paraId="68032985" w14:textId="77777777" w:rsidR="00825EAC" w:rsidRPr="00825EAC" w:rsidRDefault="00825EAC" w:rsidP="00825EAC">
          <w:pPr>
            <w:tabs>
              <w:tab w:val="center" w:pos="4536"/>
              <w:tab w:val="right" w:pos="9072"/>
            </w:tabs>
            <w:suppressAutoHyphens/>
            <w:jc w:val="center"/>
            <w:rPr>
              <w:rFonts w:eastAsia="Calibri" w:hAnsi="Calibri"/>
              <w:lang w:val="en-US" w:eastAsia="en-US"/>
            </w:rPr>
          </w:pPr>
        </w:p>
      </w:tc>
      <w:tc>
        <w:tcPr>
          <w:tcW w:w="4727" w:type="dxa"/>
          <w:vMerge/>
          <w:shd w:val="clear" w:color="auto" w:fill="auto"/>
          <w:vAlign w:val="center"/>
        </w:tcPr>
        <w:p w14:paraId="5C5CD05F" w14:textId="77777777" w:rsidR="00825EAC" w:rsidRPr="00825EAC" w:rsidRDefault="00825EAC" w:rsidP="00825EAC">
          <w:pPr>
            <w:tabs>
              <w:tab w:val="center" w:pos="4536"/>
              <w:tab w:val="right" w:pos="9072"/>
            </w:tabs>
            <w:suppressAutoHyphens/>
            <w:jc w:val="center"/>
            <w:rPr>
              <w:rFonts w:eastAsia="Calibri" w:hAnsi="Calibri"/>
              <w:b/>
              <w:lang w:val="en-US" w:eastAsia="en-US"/>
            </w:rPr>
          </w:pPr>
        </w:p>
      </w:tc>
      <w:tc>
        <w:tcPr>
          <w:tcW w:w="1711" w:type="dxa"/>
          <w:shd w:val="clear" w:color="auto" w:fill="auto"/>
          <w:vAlign w:val="center"/>
        </w:tcPr>
        <w:p w14:paraId="6FB2AC6B" w14:textId="77777777" w:rsidR="00825EAC" w:rsidRPr="00D30B22" w:rsidRDefault="00825EAC" w:rsidP="00825EAC">
          <w:pPr>
            <w:suppressAutoHyphens/>
            <w:rPr>
              <w:rFonts w:ascii="Cambria" w:eastAsia="Calibri" w:hAnsi="Cambria"/>
              <w:color w:val="000000"/>
              <w:sz w:val="22"/>
              <w:szCs w:val="22"/>
              <w:lang w:val="en-US" w:eastAsia="en-US"/>
            </w:rPr>
          </w:pPr>
          <w:r w:rsidRPr="00D30B22">
            <w:rPr>
              <w:rFonts w:ascii="Cambria" w:eastAsia="Calibri" w:hAnsi="Cambria"/>
              <w:color w:val="000000"/>
              <w:sz w:val="22"/>
              <w:szCs w:val="22"/>
              <w:lang w:val="en-US" w:eastAsia="en-US"/>
            </w:rPr>
            <w:t>Sayfa No</w:t>
          </w:r>
        </w:p>
      </w:tc>
      <w:tc>
        <w:tcPr>
          <w:tcW w:w="1833" w:type="dxa"/>
          <w:shd w:val="clear" w:color="auto" w:fill="auto"/>
          <w:vAlign w:val="center"/>
        </w:tcPr>
        <w:p w14:paraId="348D71E5" w14:textId="2535B51D" w:rsidR="00825EAC" w:rsidRPr="00D30B22" w:rsidRDefault="00D30B22" w:rsidP="00825EAC">
          <w:pPr>
            <w:tabs>
              <w:tab w:val="center" w:pos="4536"/>
              <w:tab w:val="right" w:pos="9072"/>
            </w:tabs>
            <w:suppressAutoHyphens/>
            <w:jc w:val="center"/>
            <w:rPr>
              <w:rFonts w:ascii="Cambria" w:eastAsia="Calibri" w:hAnsi="Cambria"/>
              <w:sz w:val="22"/>
              <w:szCs w:val="22"/>
              <w:lang w:val="en-US" w:eastAsia="en-US"/>
            </w:rPr>
          </w:pPr>
          <w:r w:rsidRPr="00D30B22">
            <w:rPr>
              <w:rFonts w:ascii="Cambria" w:eastAsia="Calibri" w:hAnsi="Cambria"/>
              <w:sz w:val="22"/>
              <w:szCs w:val="22"/>
              <w:lang w:val="en-US" w:eastAsia="en-US"/>
            </w:rPr>
            <w:fldChar w:fldCharType="begin"/>
          </w:r>
          <w:r w:rsidRPr="00D30B22">
            <w:rPr>
              <w:rFonts w:ascii="Cambria" w:eastAsia="Calibri" w:hAnsi="Cambria"/>
              <w:sz w:val="22"/>
              <w:szCs w:val="22"/>
              <w:lang w:val="en-US" w:eastAsia="en-US"/>
            </w:rPr>
            <w:instrText>PAGE  \* Arabic  \* MERGEFORMAT</w:instrText>
          </w:r>
          <w:r w:rsidRPr="00D30B22">
            <w:rPr>
              <w:rFonts w:ascii="Cambria" w:eastAsia="Calibri" w:hAnsi="Cambria"/>
              <w:sz w:val="22"/>
              <w:szCs w:val="22"/>
              <w:lang w:val="en-US" w:eastAsia="en-US"/>
            </w:rPr>
            <w:fldChar w:fldCharType="separate"/>
          </w:r>
          <w:r w:rsidR="000C6DDA">
            <w:rPr>
              <w:rFonts w:ascii="Cambria" w:eastAsia="Calibri" w:hAnsi="Cambria"/>
              <w:noProof/>
              <w:sz w:val="22"/>
              <w:szCs w:val="22"/>
              <w:lang w:val="en-US" w:eastAsia="en-US"/>
            </w:rPr>
            <w:t>1</w:t>
          </w:r>
          <w:r w:rsidRPr="00D30B22">
            <w:rPr>
              <w:rFonts w:ascii="Cambria" w:eastAsia="Calibri" w:hAnsi="Cambria"/>
              <w:sz w:val="22"/>
              <w:szCs w:val="22"/>
              <w:lang w:val="en-US" w:eastAsia="en-US"/>
            </w:rPr>
            <w:fldChar w:fldCharType="end"/>
          </w:r>
          <w:r w:rsidRPr="00D30B22">
            <w:rPr>
              <w:rFonts w:ascii="Cambria" w:eastAsia="Calibri" w:hAnsi="Cambria"/>
              <w:sz w:val="22"/>
              <w:szCs w:val="22"/>
              <w:lang w:val="en-US" w:eastAsia="en-US"/>
            </w:rPr>
            <w:t>/</w:t>
          </w:r>
          <w:r w:rsidRPr="00D30B22">
            <w:rPr>
              <w:rFonts w:ascii="Cambria" w:eastAsia="Calibri" w:hAnsi="Cambria"/>
              <w:sz w:val="22"/>
              <w:szCs w:val="22"/>
              <w:lang w:val="en-US" w:eastAsia="en-US"/>
            </w:rPr>
            <w:fldChar w:fldCharType="begin"/>
          </w:r>
          <w:r w:rsidRPr="00D30B22">
            <w:rPr>
              <w:rFonts w:ascii="Cambria" w:eastAsia="Calibri" w:hAnsi="Cambria"/>
              <w:sz w:val="22"/>
              <w:szCs w:val="22"/>
              <w:lang w:val="en-US" w:eastAsia="en-US"/>
            </w:rPr>
            <w:instrText>NUMPAGES  \* Arabic  \* MERGEFORMAT</w:instrText>
          </w:r>
          <w:r w:rsidRPr="00D30B22">
            <w:rPr>
              <w:rFonts w:ascii="Cambria" w:eastAsia="Calibri" w:hAnsi="Cambria"/>
              <w:sz w:val="22"/>
              <w:szCs w:val="22"/>
              <w:lang w:val="en-US" w:eastAsia="en-US"/>
            </w:rPr>
            <w:fldChar w:fldCharType="separate"/>
          </w:r>
          <w:r w:rsidR="000C6DDA">
            <w:rPr>
              <w:rFonts w:ascii="Cambria" w:eastAsia="Calibri" w:hAnsi="Cambria"/>
              <w:noProof/>
              <w:sz w:val="22"/>
              <w:szCs w:val="22"/>
              <w:lang w:val="en-US" w:eastAsia="en-US"/>
            </w:rPr>
            <w:t>16</w:t>
          </w:r>
          <w:r w:rsidRPr="00D30B22">
            <w:rPr>
              <w:rFonts w:ascii="Cambria" w:eastAsia="Calibri" w:hAnsi="Cambria"/>
              <w:sz w:val="22"/>
              <w:szCs w:val="22"/>
              <w:lang w:val="en-US" w:eastAsia="en-US"/>
            </w:rPr>
            <w:fldChar w:fldCharType="end"/>
          </w:r>
        </w:p>
      </w:tc>
    </w:tr>
  </w:tbl>
  <w:p w14:paraId="75F70BA6" w14:textId="283635F0" w:rsidR="00825EAC" w:rsidRDefault="00200600">
    <w:pPr>
      <w:pStyle w:val="stBilgi"/>
    </w:pPr>
    <w:bookmarkStart w:id="11" w:name="_GoBack"/>
    <w:r>
      <w:rPr>
        <w:noProof/>
      </w:rPr>
      <w:drawing>
        <wp:anchor distT="0" distB="0" distL="114300" distR="114300" simplePos="0" relativeHeight="251659264" behindDoc="1" locked="0" layoutInCell="1" allowOverlap="1" wp14:anchorId="16D83BAB" wp14:editId="69E1AA9A">
          <wp:simplePos x="0" y="0"/>
          <wp:positionH relativeFrom="column">
            <wp:posOffset>-758190</wp:posOffset>
          </wp:positionH>
          <wp:positionV relativeFrom="paragraph">
            <wp:posOffset>-1443355</wp:posOffset>
          </wp:positionV>
          <wp:extent cx="7717790" cy="10728960"/>
          <wp:effectExtent l="0" t="0" r="0" b="0"/>
          <wp:wrapNone/>
          <wp:docPr id="252430653" name="Resim 1" descr="dikdörtgen, ekran görüntüsü, kare, çerçev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53802" name="Resim 1" descr="dikdörtgen, ekran görüntüsü, kare, çerçeve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7718145" cy="10729454"/>
                  </a:xfrm>
                  <a:prstGeom prst="rect">
                    <a:avLst/>
                  </a:prstGeom>
                </pic:spPr>
              </pic:pic>
            </a:graphicData>
          </a:graphic>
          <wp14:sizeRelH relativeFrom="page">
            <wp14:pctWidth>0</wp14:pctWidth>
          </wp14:sizeRelH>
          <wp14:sizeRelV relativeFrom="page">
            <wp14:pctHeight>0</wp14:pctHeight>
          </wp14:sizeRelV>
        </wp:anchor>
      </w:drawing>
    </w:r>
    <w:bookmarkEnd w:id="1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8D1F3" w14:textId="77777777" w:rsidR="000C6DDA" w:rsidRDefault="000C6DD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8560DA6"/>
    <w:lvl w:ilvl="0">
      <w:numFmt w:val="decimal"/>
      <w:lvlText w:val="*"/>
      <w:lvlJc w:val="left"/>
    </w:lvl>
  </w:abstractNum>
  <w:abstractNum w:abstractNumId="1" w15:restartNumberingAfterBreak="0">
    <w:nsid w:val="02E66824"/>
    <w:multiLevelType w:val="hybridMultilevel"/>
    <w:tmpl w:val="5FBE5A3C"/>
    <w:lvl w:ilvl="0" w:tplc="041F000D">
      <w:start w:val="1"/>
      <w:numFmt w:val="bullet"/>
      <w:lvlText w:val=""/>
      <w:lvlJc w:val="left"/>
      <w:pPr>
        <w:ind w:left="578" w:hanging="360"/>
      </w:pPr>
      <w:rPr>
        <w:rFonts w:ascii="Wingdings" w:hAnsi="Wingdings" w:hint="default"/>
      </w:rPr>
    </w:lvl>
    <w:lvl w:ilvl="1" w:tplc="041F0003">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2" w15:restartNumberingAfterBreak="0">
    <w:nsid w:val="03947BB4"/>
    <w:multiLevelType w:val="hybridMultilevel"/>
    <w:tmpl w:val="E0E08DB8"/>
    <w:lvl w:ilvl="0" w:tplc="041F000F">
      <w:start w:val="1"/>
      <w:numFmt w:val="decimal"/>
      <w:lvlText w:val="%1."/>
      <w:lvlJc w:val="left"/>
      <w:pPr>
        <w:ind w:left="1650" w:hanging="360"/>
      </w:pPr>
    </w:lvl>
    <w:lvl w:ilvl="1" w:tplc="041F0019" w:tentative="1">
      <w:start w:val="1"/>
      <w:numFmt w:val="lowerLetter"/>
      <w:lvlText w:val="%2."/>
      <w:lvlJc w:val="left"/>
      <w:pPr>
        <w:ind w:left="2370" w:hanging="360"/>
      </w:pPr>
    </w:lvl>
    <w:lvl w:ilvl="2" w:tplc="041F001B" w:tentative="1">
      <w:start w:val="1"/>
      <w:numFmt w:val="lowerRoman"/>
      <w:lvlText w:val="%3."/>
      <w:lvlJc w:val="right"/>
      <w:pPr>
        <w:ind w:left="3090" w:hanging="180"/>
      </w:pPr>
    </w:lvl>
    <w:lvl w:ilvl="3" w:tplc="041F000F" w:tentative="1">
      <w:start w:val="1"/>
      <w:numFmt w:val="decimal"/>
      <w:lvlText w:val="%4."/>
      <w:lvlJc w:val="left"/>
      <w:pPr>
        <w:ind w:left="3810" w:hanging="360"/>
      </w:pPr>
    </w:lvl>
    <w:lvl w:ilvl="4" w:tplc="041F0019" w:tentative="1">
      <w:start w:val="1"/>
      <w:numFmt w:val="lowerLetter"/>
      <w:lvlText w:val="%5."/>
      <w:lvlJc w:val="left"/>
      <w:pPr>
        <w:ind w:left="4530" w:hanging="360"/>
      </w:pPr>
    </w:lvl>
    <w:lvl w:ilvl="5" w:tplc="041F001B" w:tentative="1">
      <w:start w:val="1"/>
      <w:numFmt w:val="lowerRoman"/>
      <w:lvlText w:val="%6."/>
      <w:lvlJc w:val="right"/>
      <w:pPr>
        <w:ind w:left="5250" w:hanging="180"/>
      </w:pPr>
    </w:lvl>
    <w:lvl w:ilvl="6" w:tplc="041F000F" w:tentative="1">
      <w:start w:val="1"/>
      <w:numFmt w:val="decimal"/>
      <w:lvlText w:val="%7."/>
      <w:lvlJc w:val="left"/>
      <w:pPr>
        <w:ind w:left="5970" w:hanging="360"/>
      </w:pPr>
    </w:lvl>
    <w:lvl w:ilvl="7" w:tplc="041F0019" w:tentative="1">
      <w:start w:val="1"/>
      <w:numFmt w:val="lowerLetter"/>
      <w:lvlText w:val="%8."/>
      <w:lvlJc w:val="left"/>
      <w:pPr>
        <w:ind w:left="6690" w:hanging="360"/>
      </w:pPr>
    </w:lvl>
    <w:lvl w:ilvl="8" w:tplc="041F001B" w:tentative="1">
      <w:start w:val="1"/>
      <w:numFmt w:val="lowerRoman"/>
      <w:lvlText w:val="%9."/>
      <w:lvlJc w:val="right"/>
      <w:pPr>
        <w:ind w:left="7410" w:hanging="180"/>
      </w:pPr>
    </w:lvl>
  </w:abstractNum>
  <w:abstractNum w:abstractNumId="3" w15:restartNumberingAfterBreak="0">
    <w:nsid w:val="040317B0"/>
    <w:multiLevelType w:val="hybridMultilevel"/>
    <w:tmpl w:val="57AE4704"/>
    <w:lvl w:ilvl="0" w:tplc="F62A585A">
      <w:numFmt w:val="bullet"/>
      <w:lvlText w:val="•"/>
      <w:legacy w:legacy="1" w:legacySpace="0" w:legacyIndent="0"/>
      <w:lvlJc w:val="left"/>
      <w:rPr>
        <w:rFonts w:ascii="Tahoma" w:hAnsi="Tahoma" w:hint="default"/>
        <w:sz w:val="22"/>
        <w:szCs w:val="22"/>
      </w:rPr>
    </w:lvl>
    <w:lvl w:ilvl="1" w:tplc="FFFFFFFF" w:tentative="1">
      <w:start w:val="1"/>
      <w:numFmt w:val="bullet"/>
      <w:lvlText w:val="o"/>
      <w:lvlJc w:val="left"/>
      <w:pPr>
        <w:tabs>
          <w:tab w:val="num" w:pos="2856"/>
        </w:tabs>
        <w:ind w:left="2856" w:hanging="360"/>
      </w:pPr>
      <w:rPr>
        <w:rFonts w:ascii="Courier New" w:hAnsi="Courier New" w:hint="default"/>
      </w:rPr>
    </w:lvl>
    <w:lvl w:ilvl="2" w:tplc="FFFFFFFF" w:tentative="1">
      <w:start w:val="1"/>
      <w:numFmt w:val="bullet"/>
      <w:lvlText w:val=""/>
      <w:lvlJc w:val="left"/>
      <w:pPr>
        <w:tabs>
          <w:tab w:val="num" w:pos="3576"/>
        </w:tabs>
        <w:ind w:left="3576" w:hanging="360"/>
      </w:pPr>
      <w:rPr>
        <w:rFonts w:ascii="Wingdings" w:hAnsi="Wingdings" w:hint="default"/>
      </w:rPr>
    </w:lvl>
    <w:lvl w:ilvl="3" w:tplc="FFFFFFFF" w:tentative="1">
      <w:start w:val="1"/>
      <w:numFmt w:val="bullet"/>
      <w:lvlText w:val=""/>
      <w:lvlJc w:val="left"/>
      <w:pPr>
        <w:tabs>
          <w:tab w:val="num" w:pos="4296"/>
        </w:tabs>
        <w:ind w:left="4296" w:hanging="360"/>
      </w:pPr>
      <w:rPr>
        <w:rFonts w:ascii="Symbol" w:hAnsi="Symbol" w:hint="default"/>
      </w:rPr>
    </w:lvl>
    <w:lvl w:ilvl="4" w:tplc="FFFFFFFF" w:tentative="1">
      <w:start w:val="1"/>
      <w:numFmt w:val="bullet"/>
      <w:lvlText w:val="o"/>
      <w:lvlJc w:val="left"/>
      <w:pPr>
        <w:tabs>
          <w:tab w:val="num" w:pos="5016"/>
        </w:tabs>
        <w:ind w:left="5016" w:hanging="360"/>
      </w:pPr>
      <w:rPr>
        <w:rFonts w:ascii="Courier New" w:hAnsi="Courier New" w:hint="default"/>
      </w:rPr>
    </w:lvl>
    <w:lvl w:ilvl="5" w:tplc="FFFFFFFF" w:tentative="1">
      <w:start w:val="1"/>
      <w:numFmt w:val="bullet"/>
      <w:lvlText w:val=""/>
      <w:lvlJc w:val="left"/>
      <w:pPr>
        <w:tabs>
          <w:tab w:val="num" w:pos="5736"/>
        </w:tabs>
        <w:ind w:left="5736" w:hanging="360"/>
      </w:pPr>
      <w:rPr>
        <w:rFonts w:ascii="Wingdings" w:hAnsi="Wingdings" w:hint="default"/>
      </w:rPr>
    </w:lvl>
    <w:lvl w:ilvl="6" w:tplc="FFFFFFFF" w:tentative="1">
      <w:start w:val="1"/>
      <w:numFmt w:val="bullet"/>
      <w:lvlText w:val=""/>
      <w:lvlJc w:val="left"/>
      <w:pPr>
        <w:tabs>
          <w:tab w:val="num" w:pos="6456"/>
        </w:tabs>
        <w:ind w:left="6456" w:hanging="360"/>
      </w:pPr>
      <w:rPr>
        <w:rFonts w:ascii="Symbol" w:hAnsi="Symbol" w:hint="default"/>
      </w:rPr>
    </w:lvl>
    <w:lvl w:ilvl="7" w:tplc="FFFFFFFF" w:tentative="1">
      <w:start w:val="1"/>
      <w:numFmt w:val="bullet"/>
      <w:lvlText w:val="o"/>
      <w:lvlJc w:val="left"/>
      <w:pPr>
        <w:tabs>
          <w:tab w:val="num" w:pos="7176"/>
        </w:tabs>
        <w:ind w:left="7176" w:hanging="360"/>
      </w:pPr>
      <w:rPr>
        <w:rFonts w:ascii="Courier New" w:hAnsi="Courier New" w:hint="default"/>
      </w:rPr>
    </w:lvl>
    <w:lvl w:ilvl="8" w:tplc="FFFFFFFF" w:tentative="1">
      <w:start w:val="1"/>
      <w:numFmt w:val="bullet"/>
      <w:lvlText w:val=""/>
      <w:lvlJc w:val="left"/>
      <w:pPr>
        <w:tabs>
          <w:tab w:val="num" w:pos="7896"/>
        </w:tabs>
        <w:ind w:left="7896" w:hanging="360"/>
      </w:pPr>
      <w:rPr>
        <w:rFonts w:ascii="Wingdings" w:hAnsi="Wingdings" w:hint="default"/>
      </w:rPr>
    </w:lvl>
  </w:abstractNum>
  <w:abstractNum w:abstractNumId="4" w15:restartNumberingAfterBreak="0">
    <w:nsid w:val="0AC97E84"/>
    <w:multiLevelType w:val="hybridMultilevel"/>
    <w:tmpl w:val="AADC2C6C"/>
    <w:lvl w:ilvl="0" w:tplc="FFFFFFFF">
      <w:start w:val="1"/>
      <w:numFmt w:val="bullet"/>
      <w:lvlText w:val=""/>
      <w:lvlJc w:val="left"/>
      <w:pPr>
        <w:tabs>
          <w:tab w:val="num" w:pos="720"/>
        </w:tabs>
        <w:ind w:left="720" w:hanging="360"/>
      </w:pPr>
      <w:rPr>
        <w:rFonts w:ascii="Wingdings" w:hAnsi="Wingdings" w:hint="default"/>
        <w:sz w:val="20"/>
      </w:rPr>
    </w:lvl>
    <w:lvl w:ilvl="1" w:tplc="041F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E35906"/>
    <w:multiLevelType w:val="multilevel"/>
    <w:tmpl w:val="D574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901719"/>
    <w:multiLevelType w:val="hybridMultilevel"/>
    <w:tmpl w:val="AF504640"/>
    <w:lvl w:ilvl="0" w:tplc="FFFFFFFF">
      <w:numFmt w:val="bullet"/>
      <w:lvlText w:val="•"/>
      <w:legacy w:legacy="1" w:legacySpace="0" w:legacyIndent="0"/>
      <w:lvlJc w:val="left"/>
      <w:rPr>
        <w:rFonts w:ascii="Tahoma" w:hAnsi="Tahoma" w:hint="default"/>
        <w:sz w:val="24"/>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0CDE56B1"/>
    <w:multiLevelType w:val="hybridMultilevel"/>
    <w:tmpl w:val="383245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D6470B3"/>
    <w:multiLevelType w:val="hybridMultilevel"/>
    <w:tmpl w:val="C08A0418"/>
    <w:lvl w:ilvl="0" w:tplc="041F0017">
      <w:start w:val="1"/>
      <w:numFmt w:val="lowerLetter"/>
      <w:lvlText w:val="%1)"/>
      <w:lvlJc w:val="left"/>
      <w:pPr>
        <w:ind w:left="4260" w:hanging="360"/>
      </w:pPr>
    </w:lvl>
    <w:lvl w:ilvl="1" w:tplc="041F0019" w:tentative="1">
      <w:start w:val="1"/>
      <w:numFmt w:val="lowerLetter"/>
      <w:lvlText w:val="%2."/>
      <w:lvlJc w:val="left"/>
      <w:pPr>
        <w:ind w:left="4980" w:hanging="360"/>
      </w:pPr>
    </w:lvl>
    <w:lvl w:ilvl="2" w:tplc="041F001B" w:tentative="1">
      <w:start w:val="1"/>
      <w:numFmt w:val="lowerRoman"/>
      <w:lvlText w:val="%3."/>
      <w:lvlJc w:val="right"/>
      <w:pPr>
        <w:ind w:left="5700" w:hanging="180"/>
      </w:pPr>
    </w:lvl>
    <w:lvl w:ilvl="3" w:tplc="041F000F" w:tentative="1">
      <w:start w:val="1"/>
      <w:numFmt w:val="decimal"/>
      <w:lvlText w:val="%4."/>
      <w:lvlJc w:val="left"/>
      <w:pPr>
        <w:ind w:left="6420" w:hanging="360"/>
      </w:pPr>
    </w:lvl>
    <w:lvl w:ilvl="4" w:tplc="041F0019" w:tentative="1">
      <w:start w:val="1"/>
      <w:numFmt w:val="lowerLetter"/>
      <w:lvlText w:val="%5."/>
      <w:lvlJc w:val="left"/>
      <w:pPr>
        <w:ind w:left="7140" w:hanging="360"/>
      </w:pPr>
    </w:lvl>
    <w:lvl w:ilvl="5" w:tplc="041F001B" w:tentative="1">
      <w:start w:val="1"/>
      <w:numFmt w:val="lowerRoman"/>
      <w:lvlText w:val="%6."/>
      <w:lvlJc w:val="right"/>
      <w:pPr>
        <w:ind w:left="7860" w:hanging="180"/>
      </w:pPr>
    </w:lvl>
    <w:lvl w:ilvl="6" w:tplc="041F000F" w:tentative="1">
      <w:start w:val="1"/>
      <w:numFmt w:val="decimal"/>
      <w:lvlText w:val="%7."/>
      <w:lvlJc w:val="left"/>
      <w:pPr>
        <w:ind w:left="8580" w:hanging="360"/>
      </w:pPr>
    </w:lvl>
    <w:lvl w:ilvl="7" w:tplc="041F0019" w:tentative="1">
      <w:start w:val="1"/>
      <w:numFmt w:val="lowerLetter"/>
      <w:lvlText w:val="%8."/>
      <w:lvlJc w:val="left"/>
      <w:pPr>
        <w:ind w:left="9300" w:hanging="360"/>
      </w:pPr>
    </w:lvl>
    <w:lvl w:ilvl="8" w:tplc="041F001B" w:tentative="1">
      <w:start w:val="1"/>
      <w:numFmt w:val="lowerRoman"/>
      <w:lvlText w:val="%9."/>
      <w:lvlJc w:val="right"/>
      <w:pPr>
        <w:ind w:left="10020" w:hanging="180"/>
      </w:pPr>
    </w:lvl>
  </w:abstractNum>
  <w:abstractNum w:abstractNumId="9" w15:restartNumberingAfterBreak="0">
    <w:nsid w:val="0DA65684"/>
    <w:multiLevelType w:val="multilevel"/>
    <w:tmpl w:val="16A283DE"/>
    <w:lvl w:ilvl="0">
      <w:start w:val="1"/>
      <w:numFmt w:val="bullet"/>
      <w:lvlText w:val=""/>
      <w:lvlJc w:val="left"/>
      <w:pPr>
        <w:tabs>
          <w:tab w:val="num" w:pos="360"/>
        </w:tabs>
        <w:ind w:left="360" w:hanging="360"/>
      </w:pPr>
      <w:rPr>
        <w:rFonts w:ascii="Wingdings" w:hAnsi="Wingdings" w:hint="default"/>
        <w:sz w:val="20"/>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E661D50"/>
    <w:multiLevelType w:val="hybridMultilevel"/>
    <w:tmpl w:val="04720300"/>
    <w:lvl w:ilvl="0" w:tplc="24F2E5A2">
      <w:start w:val="1"/>
      <w:numFmt w:val="lowerLetter"/>
      <w:lvlText w:val="%1)"/>
      <w:lvlJc w:val="left"/>
      <w:pPr>
        <w:ind w:left="76" w:hanging="360"/>
      </w:pPr>
      <w:rPr>
        <w:rFonts w:hint="default"/>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11" w15:restartNumberingAfterBreak="0">
    <w:nsid w:val="13542156"/>
    <w:multiLevelType w:val="hybridMultilevel"/>
    <w:tmpl w:val="55C6F1FA"/>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F665D7"/>
    <w:multiLevelType w:val="hybridMultilevel"/>
    <w:tmpl w:val="5C4AD73C"/>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BE7F29"/>
    <w:multiLevelType w:val="hybridMultilevel"/>
    <w:tmpl w:val="5BA8B2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Wingdings"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Wingdings"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D9C140A"/>
    <w:multiLevelType w:val="multilevel"/>
    <w:tmpl w:val="3F7ABC68"/>
    <w:lvl w:ilvl="0">
      <w:start w:val="1"/>
      <w:numFmt w:val="decimal"/>
      <w:lvlText w:val="%1."/>
      <w:lvlJc w:val="left"/>
      <w:pPr>
        <w:ind w:left="360" w:hanging="360"/>
      </w:pPr>
      <w:rPr>
        <w:b/>
      </w:rPr>
    </w:lvl>
    <w:lvl w:ilvl="1">
      <w:start w:val="1"/>
      <w:numFmt w:val="decimal"/>
      <w:lvlText w:val="%1.%2."/>
      <w:lvlJc w:val="left"/>
      <w:pPr>
        <w:ind w:left="792" w:hanging="432"/>
      </w:pPr>
      <w:rPr>
        <w:b/>
        <w:sz w:val="20"/>
        <w:szCs w:val="20"/>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3150EC"/>
    <w:multiLevelType w:val="hybridMultilevel"/>
    <w:tmpl w:val="743827A2"/>
    <w:lvl w:ilvl="0" w:tplc="FFFFFFFF">
      <w:start w:val="1"/>
      <w:numFmt w:val="bullet"/>
      <w:lvlText w:val=""/>
      <w:lvlJc w:val="left"/>
      <w:pPr>
        <w:tabs>
          <w:tab w:val="num" w:pos="1068"/>
        </w:tabs>
        <w:ind w:left="1068" w:hanging="360"/>
      </w:pPr>
      <w:rPr>
        <w:rFonts w:ascii="Symbol" w:hAnsi="Symbol" w:hint="default"/>
        <w:sz w:val="20"/>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16" w15:restartNumberingAfterBreak="0">
    <w:nsid w:val="2023168E"/>
    <w:multiLevelType w:val="hybridMultilevel"/>
    <w:tmpl w:val="FB6E3E96"/>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02E427B"/>
    <w:multiLevelType w:val="hybridMultilevel"/>
    <w:tmpl w:val="3836E874"/>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705E5"/>
    <w:multiLevelType w:val="hybridMultilevel"/>
    <w:tmpl w:val="E4AC287A"/>
    <w:lvl w:ilvl="0" w:tplc="4270375E">
      <w:numFmt w:val="bullet"/>
      <w:lvlText w:val="•"/>
      <w:legacy w:legacy="1" w:legacySpace="0" w:legacyIndent="0"/>
      <w:lvlJc w:val="left"/>
      <w:rPr>
        <w:rFonts w:ascii="Tahoma" w:hAnsi="Tahoma" w:hint="default"/>
        <w:sz w:val="16"/>
        <w:szCs w:val="16"/>
      </w:rPr>
    </w:lvl>
    <w:lvl w:ilvl="1" w:tplc="FFFFFFFF" w:tentative="1">
      <w:start w:val="1"/>
      <w:numFmt w:val="bullet"/>
      <w:lvlText w:val="o"/>
      <w:lvlJc w:val="left"/>
      <w:pPr>
        <w:tabs>
          <w:tab w:val="num" w:pos="4272"/>
        </w:tabs>
        <w:ind w:left="4272" w:hanging="360"/>
      </w:pPr>
      <w:rPr>
        <w:rFonts w:ascii="Courier New" w:hAnsi="Courier New" w:hint="default"/>
      </w:rPr>
    </w:lvl>
    <w:lvl w:ilvl="2" w:tplc="FFFFFFFF" w:tentative="1">
      <w:start w:val="1"/>
      <w:numFmt w:val="bullet"/>
      <w:lvlText w:val=""/>
      <w:lvlJc w:val="left"/>
      <w:pPr>
        <w:tabs>
          <w:tab w:val="num" w:pos="4992"/>
        </w:tabs>
        <w:ind w:left="4992" w:hanging="360"/>
      </w:pPr>
      <w:rPr>
        <w:rFonts w:ascii="Wingdings" w:hAnsi="Wingdings" w:hint="default"/>
      </w:rPr>
    </w:lvl>
    <w:lvl w:ilvl="3" w:tplc="FFFFFFFF" w:tentative="1">
      <w:start w:val="1"/>
      <w:numFmt w:val="bullet"/>
      <w:lvlText w:val=""/>
      <w:lvlJc w:val="left"/>
      <w:pPr>
        <w:tabs>
          <w:tab w:val="num" w:pos="5712"/>
        </w:tabs>
        <w:ind w:left="5712" w:hanging="360"/>
      </w:pPr>
      <w:rPr>
        <w:rFonts w:ascii="Symbol" w:hAnsi="Symbol" w:hint="default"/>
      </w:rPr>
    </w:lvl>
    <w:lvl w:ilvl="4" w:tplc="FFFFFFFF" w:tentative="1">
      <w:start w:val="1"/>
      <w:numFmt w:val="bullet"/>
      <w:lvlText w:val="o"/>
      <w:lvlJc w:val="left"/>
      <w:pPr>
        <w:tabs>
          <w:tab w:val="num" w:pos="6432"/>
        </w:tabs>
        <w:ind w:left="6432" w:hanging="360"/>
      </w:pPr>
      <w:rPr>
        <w:rFonts w:ascii="Courier New" w:hAnsi="Courier New" w:hint="default"/>
      </w:rPr>
    </w:lvl>
    <w:lvl w:ilvl="5" w:tplc="FFFFFFFF" w:tentative="1">
      <w:start w:val="1"/>
      <w:numFmt w:val="bullet"/>
      <w:lvlText w:val=""/>
      <w:lvlJc w:val="left"/>
      <w:pPr>
        <w:tabs>
          <w:tab w:val="num" w:pos="7152"/>
        </w:tabs>
        <w:ind w:left="7152" w:hanging="360"/>
      </w:pPr>
      <w:rPr>
        <w:rFonts w:ascii="Wingdings" w:hAnsi="Wingdings" w:hint="default"/>
      </w:rPr>
    </w:lvl>
    <w:lvl w:ilvl="6" w:tplc="FFFFFFFF" w:tentative="1">
      <w:start w:val="1"/>
      <w:numFmt w:val="bullet"/>
      <w:lvlText w:val=""/>
      <w:lvlJc w:val="left"/>
      <w:pPr>
        <w:tabs>
          <w:tab w:val="num" w:pos="7872"/>
        </w:tabs>
        <w:ind w:left="7872" w:hanging="360"/>
      </w:pPr>
      <w:rPr>
        <w:rFonts w:ascii="Symbol" w:hAnsi="Symbol" w:hint="default"/>
      </w:rPr>
    </w:lvl>
    <w:lvl w:ilvl="7" w:tplc="FFFFFFFF" w:tentative="1">
      <w:start w:val="1"/>
      <w:numFmt w:val="bullet"/>
      <w:lvlText w:val="o"/>
      <w:lvlJc w:val="left"/>
      <w:pPr>
        <w:tabs>
          <w:tab w:val="num" w:pos="8592"/>
        </w:tabs>
        <w:ind w:left="8592" w:hanging="360"/>
      </w:pPr>
      <w:rPr>
        <w:rFonts w:ascii="Courier New" w:hAnsi="Courier New" w:hint="default"/>
      </w:rPr>
    </w:lvl>
    <w:lvl w:ilvl="8" w:tplc="FFFFFFFF" w:tentative="1">
      <w:start w:val="1"/>
      <w:numFmt w:val="bullet"/>
      <w:lvlText w:val=""/>
      <w:lvlJc w:val="left"/>
      <w:pPr>
        <w:tabs>
          <w:tab w:val="num" w:pos="9312"/>
        </w:tabs>
        <w:ind w:left="9312" w:hanging="360"/>
      </w:pPr>
      <w:rPr>
        <w:rFonts w:ascii="Wingdings" w:hAnsi="Wingdings" w:hint="default"/>
      </w:rPr>
    </w:lvl>
  </w:abstractNum>
  <w:abstractNum w:abstractNumId="19" w15:restartNumberingAfterBreak="0">
    <w:nsid w:val="27C26859"/>
    <w:multiLevelType w:val="hybridMultilevel"/>
    <w:tmpl w:val="F72AC0F2"/>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AC1E1B"/>
    <w:multiLevelType w:val="hybridMultilevel"/>
    <w:tmpl w:val="4808D90E"/>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2419A7"/>
    <w:multiLevelType w:val="multilevel"/>
    <w:tmpl w:val="89F85378"/>
    <w:lvl w:ilvl="0">
      <w:numFmt w:val="bullet"/>
      <w:lvlText w:val="•"/>
      <w:legacy w:legacy="1" w:legacySpace="0" w:legacyIndent="0"/>
      <w:lvlJc w:val="left"/>
      <w:rPr>
        <w:rFonts w:ascii="Tahoma" w:hAnsi="Tahoma" w:hint="default"/>
        <w:sz w:val="20"/>
        <w:szCs w:val="20"/>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49F6821"/>
    <w:multiLevelType w:val="hybridMultilevel"/>
    <w:tmpl w:val="F0CC62E2"/>
    <w:lvl w:ilvl="0" w:tplc="041F000D">
      <w:start w:val="1"/>
      <w:numFmt w:val="bullet"/>
      <w:lvlText w:val=""/>
      <w:lvlJc w:val="left"/>
      <w:pPr>
        <w:ind w:left="294" w:hanging="360"/>
      </w:pPr>
      <w:rPr>
        <w:rFonts w:ascii="Wingdings" w:hAnsi="Wingdings"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23" w15:restartNumberingAfterBreak="0">
    <w:nsid w:val="35B52F3F"/>
    <w:multiLevelType w:val="hybridMultilevel"/>
    <w:tmpl w:val="983A717C"/>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0944D5"/>
    <w:multiLevelType w:val="hybridMultilevel"/>
    <w:tmpl w:val="D8E8E6BC"/>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CE4C2B"/>
    <w:multiLevelType w:val="multilevel"/>
    <w:tmpl w:val="0752474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sz w:val="20"/>
        <w:szCs w:val="20"/>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EC26345"/>
    <w:multiLevelType w:val="hybridMultilevel"/>
    <w:tmpl w:val="265615D8"/>
    <w:lvl w:ilvl="0" w:tplc="FFFFFFFF">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3F7061"/>
    <w:multiLevelType w:val="hybridMultilevel"/>
    <w:tmpl w:val="C0AAC14A"/>
    <w:lvl w:ilvl="0" w:tplc="041F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Wingdings"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Wingdings"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Wingdings" w:hint="default"/>
      </w:rPr>
    </w:lvl>
    <w:lvl w:ilvl="8" w:tplc="04090005" w:tentative="1">
      <w:start w:val="1"/>
      <w:numFmt w:val="bullet"/>
      <w:lvlText w:val=""/>
      <w:lvlJc w:val="left"/>
      <w:pPr>
        <w:ind w:left="6545" w:hanging="360"/>
      </w:pPr>
      <w:rPr>
        <w:rFonts w:ascii="Wingdings" w:hAnsi="Wingdings" w:hint="default"/>
      </w:rPr>
    </w:lvl>
  </w:abstractNum>
  <w:abstractNum w:abstractNumId="28" w15:restartNumberingAfterBreak="0">
    <w:nsid w:val="49532AB4"/>
    <w:multiLevelType w:val="hybridMultilevel"/>
    <w:tmpl w:val="FF8E9B7E"/>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9" w15:restartNumberingAfterBreak="0">
    <w:nsid w:val="49A619DA"/>
    <w:multiLevelType w:val="hybridMultilevel"/>
    <w:tmpl w:val="C94852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F276019"/>
    <w:multiLevelType w:val="hybridMultilevel"/>
    <w:tmpl w:val="EA2AD112"/>
    <w:lvl w:ilvl="0" w:tplc="FE1AAE66">
      <w:start w:val="1"/>
      <w:numFmt w:val="bullet"/>
      <w:lvlText w:val=""/>
      <w:lvlJc w:val="left"/>
      <w:pPr>
        <w:tabs>
          <w:tab w:val="num" w:pos="720"/>
        </w:tabs>
        <w:ind w:left="720" w:hanging="663"/>
      </w:pPr>
      <w:rPr>
        <w:rFonts w:ascii="Symbol" w:hAnsi="Symbol" w:hint="default"/>
        <w:b w:val="0"/>
        <w:i w:val="0"/>
        <w:sz w:val="18"/>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B009C0"/>
    <w:multiLevelType w:val="multilevel"/>
    <w:tmpl w:val="A65A610A"/>
    <w:lvl w:ilvl="0">
      <w:start w:val="4"/>
      <w:numFmt w:val="decimal"/>
      <w:lvlText w:val="%1."/>
      <w:lvlJc w:val="left"/>
      <w:pPr>
        <w:ind w:left="360" w:hanging="360"/>
      </w:pPr>
      <w:rPr>
        <w:rFonts w:hint="default"/>
        <w:b w:val="0"/>
        <w:bCs/>
      </w:rPr>
    </w:lvl>
    <w:lvl w:ilvl="1">
      <w:start w:val="1"/>
      <w:numFmt w:val="decimal"/>
      <w:lvlText w:val="%1.%2."/>
      <w:lvlJc w:val="left"/>
      <w:rPr>
        <w:rFonts w:ascii="Calibri" w:hAnsi="Calibri" w:cs="Calibri" w:hint="default"/>
        <w:b w:val="0"/>
        <w:bCs w:val="0"/>
        <w:sz w:val="22"/>
        <w:szCs w:val="22"/>
      </w:rPr>
    </w:lvl>
    <w:lvl w:ilvl="2">
      <w:start w:val="1"/>
      <w:numFmt w:val="decimal"/>
      <w:lvlText w:val="%1.%2.%3."/>
      <w:lvlJc w:val="left"/>
      <w:pPr>
        <w:ind w:left="930" w:hanging="504"/>
      </w:pPr>
      <w:rPr>
        <w:rFonts w:ascii="Arial" w:hAnsi="Arial" w:cs="Aria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2071C14"/>
    <w:multiLevelType w:val="hybridMultilevel"/>
    <w:tmpl w:val="B00C36D2"/>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501A3F"/>
    <w:multiLevelType w:val="multilevel"/>
    <w:tmpl w:val="8BC68F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3622BCD"/>
    <w:multiLevelType w:val="hybridMultilevel"/>
    <w:tmpl w:val="A0E27CA4"/>
    <w:lvl w:ilvl="0" w:tplc="102847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02154F"/>
    <w:multiLevelType w:val="hybridMultilevel"/>
    <w:tmpl w:val="25FED64E"/>
    <w:lvl w:ilvl="0" w:tplc="041F0017">
      <w:start w:val="1"/>
      <w:numFmt w:val="lowerLetter"/>
      <w:lvlText w:val="%1)"/>
      <w:lvlJc w:val="left"/>
      <w:pPr>
        <w:ind w:left="2912" w:hanging="360"/>
      </w:pPr>
    </w:lvl>
    <w:lvl w:ilvl="1" w:tplc="041F0019" w:tentative="1">
      <w:start w:val="1"/>
      <w:numFmt w:val="lowerLetter"/>
      <w:lvlText w:val="%2."/>
      <w:lvlJc w:val="left"/>
      <w:pPr>
        <w:ind w:left="3632" w:hanging="360"/>
      </w:pPr>
    </w:lvl>
    <w:lvl w:ilvl="2" w:tplc="041F001B" w:tentative="1">
      <w:start w:val="1"/>
      <w:numFmt w:val="lowerRoman"/>
      <w:lvlText w:val="%3."/>
      <w:lvlJc w:val="right"/>
      <w:pPr>
        <w:ind w:left="4352" w:hanging="180"/>
      </w:pPr>
    </w:lvl>
    <w:lvl w:ilvl="3" w:tplc="041F000F" w:tentative="1">
      <w:start w:val="1"/>
      <w:numFmt w:val="decimal"/>
      <w:lvlText w:val="%4."/>
      <w:lvlJc w:val="left"/>
      <w:pPr>
        <w:ind w:left="5072" w:hanging="360"/>
      </w:pPr>
    </w:lvl>
    <w:lvl w:ilvl="4" w:tplc="041F0019" w:tentative="1">
      <w:start w:val="1"/>
      <w:numFmt w:val="lowerLetter"/>
      <w:lvlText w:val="%5."/>
      <w:lvlJc w:val="left"/>
      <w:pPr>
        <w:ind w:left="5792" w:hanging="360"/>
      </w:pPr>
    </w:lvl>
    <w:lvl w:ilvl="5" w:tplc="041F001B" w:tentative="1">
      <w:start w:val="1"/>
      <w:numFmt w:val="lowerRoman"/>
      <w:lvlText w:val="%6."/>
      <w:lvlJc w:val="right"/>
      <w:pPr>
        <w:ind w:left="6512" w:hanging="180"/>
      </w:pPr>
    </w:lvl>
    <w:lvl w:ilvl="6" w:tplc="041F000F" w:tentative="1">
      <w:start w:val="1"/>
      <w:numFmt w:val="decimal"/>
      <w:lvlText w:val="%7."/>
      <w:lvlJc w:val="left"/>
      <w:pPr>
        <w:ind w:left="7232" w:hanging="360"/>
      </w:pPr>
    </w:lvl>
    <w:lvl w:ilvl="7" w:tplc="041F0019" w:tentative="1">
      <w:start w:val="1"/>
      <w:numFmt w:val="lowerLetter"/>
      <w:lvlText w:val="%8."/>
      <w:lvlJc w:val="left"/>
      <w:pPr>
        <w:ind w:left="7952" w:hanging="360"/>
      </w:pPr>
    </w:lvl>
    <w:lvl w:ilvl="8" w:tplc="041F001B" w:tentative="1">
      <w:start w:val="1"/>
      <w:numFmt w:val="lowerRoman"/>
      <w:lvlText w:val="%9."/>
      <w:lvlJc w:val="right"/>
      <w:pPr>
        <w:ind w:left="8672" w:hanging="180"/>
      </w:pPr>
    </w:lvl>
  </w:abstractNum>
  <w:abstractNum w:abstractNumId="36" w15:restartNumberingAfterBreak="0">
    <w:nsid w:val="59596710"/>
    <w:multiLevelType w:val="hybridMultilevel"/>
    <w:tmpl w:val="2E9C8E7A"/>
    <w:lvl w:ilvl="0" w:tplc="041F000D">
      <w:start w:val="1"/>
      <w:numFmt w:val="bullet"/>
      <w:lvlText w:val=""/>
      <w:lvlJc w:val="left"/>
      <w:pPr>
        <w:ind w:left="862" w:hanging="360"/>
      </w:pPr>
      <w:rPr>
        <w:rFonts w:ascii="Wingdings" w:hAnsi="Wingding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7" w15:restartNumberingAfterBreak="0">
    <w:nsid w:val="5BF86FEA"/>
    <w:multiLevelType w:val="hybridMultilevel"/>
    <w:tmpl w:val="BD48FA56"/>
    <w:lvl w:ilvl="0" w:tplc="370C2FBE">
      <w:numFmt w:val="bullet"/>
      <w:lvlText w:val="•"/>
      <w:legacy w:legacy="1" w:legacySpace="0" w:legacyIndent="0"/>
      <w:lvlJc w:val="left"/>
      <w:rPr>
        <w:rFonts w:ascii="Tahoma" w:hAnsi="Tahoma" w:hint="default"/>
        <w:sz w:val="20"/>
        <w:szCs w:val="20"/>
      </w:rPr>
    </w:lvl>
    <w:lvl w:ilvl="1" w:tplc="FFFFFFFF" w:tentative="1">
      <w:start w:val="1"/>
      <w:numFmt w:val="bullet"/>
      <w:lvlText w:val="o"/>
      <w:lvlJc w:val="left"/>
      <w:pPr>
        <w:tabs>
          <w:tab w:val="num" w:pos="3564"/>
        </w:tabs>
        <w:ind w:left="3564" w:hanging="360"/>
      </w:pPr>
      <w:rPr>
        <w:rFonts w:ascii="Courier New" w:hAnsi="Courier New" w:hint="default"/>
      </w:rPr>
    </w:lvl>
    <w:lvl w:ilvl="2" w:tplc="FFFFFFFF" w:tentative="1">
      <w:start w:val="1"/>
      <w:numFmt w:val="bullet"/>
      <w:lvlText w:val=""/>
      <w:lvlJc w:val="left"/>
      <w:pPr>
        <w:tabs>
          <w:tab w:val="num" w:pos="4284"/>
        </w:tabs>
        <w:ind w:left="4284" w:hanging="360"/>
      </w:pPr>
      <w:rPr>
        <w:rFonts w:ascii="Wingdings" w:hAnsi="Wingdings" w:hint="default"/>
      </w:rPr>
    </w:lvl>
    <w:lvl w:ilvl="3" w:tplc="FFFFFFFF" w:tentative="1">
      <w:start w:val="1"/>
      <w:numFmt w:val="bullet"/>
      <w:lvlText w:val=""/>
      <w:lvlJc w:val="left"/>
      <w:pPr>
        <w:tabs>
          <w:tab w:val="num" w:pos="5004"/>
        </w:tabs>
        <w:ind w:left="5004" w:hanging="360"/>
      </w:pPr>
      <w:rPr>
        <w:rFonts w:ascii="Symbol" w:hAnsi="Symbol" w:hint="default"/>
      </w:rPr>
    </w:lvl>
    <w:lvl w:ilvl="4" w:tplc="FFFFFFFF" w:tentative="1">
      <w:start w:val="1"/>
      <w:numFmt w:val="bullet"/>
      <w:lvlText w:val="o"/>
      <w:lvlJc w:val="left"/>
      <w:pPr>
        <w:tabs>
          <w:tab w:val="num" w:pos="5724"/>
        </w:tabs>
        <w:ind w:left="5724" w:hanging="360"/>
      </w:pPr>
      <w:rPr>
        <w:rFonts w:ascii="Courier New" w:hAnsi="Courier New" w:hint="default"/>
      </w:rPr>
    </w:lvl>
    <w:lvl w:ilvl="5" w:tplc="FFFFFFFF" w:tentative="1">
      <w:start w:val="1"/>
      <w:numFmt w:val="bullet"/>
      <w:lvlText w:val=""/>
      <w:lvlJc w:val="left"/>
      <w:pPr>
        <w:tabs>
          <w:tab w:val="num" w:pos="6444"/>
        </w:tabs>
        <w:ind w:left="6444" w:hanging="360"/>
      </w:pPr>
      <w:rPr>
        <w:rFonts w:ascii="Wingdings" w:hAnsi="Wingdings" w:hint="default"/>
      </w:rPr>
    </w:lvl>
    <w:lvl w:ilvl="6" w:tplc="FFFFFFFF" w:tentative="1">
      <w:start w:val="1"/>
      <w:numFmt w:val="bullet"/>
      <w:lvlText w:val=""/>
      <w:lvlJc w:val="left"/>
      <w:pPr>
        <w:tabs>
          <w:tab w:val="num" w:pos="7164"/>
        </w:tabs>
        <w:ind w:left="7164" w:hanging="360"/>
      </w:pPr>
      <w:rPr>
        <w:rFonts w:ascii="Symbol" w:hAnsi="Symbol" w:hint="default"/>
      </w:rPr>
    </w:lvl>
    <w:lvl w:ilvl="7" w:tplc="FFFFFFFF" w:tentative="1">
      <w:start w:val="1"/>
      <w:numFmt w:val="bullet"/>
      <w:lvlText w:val="o"/>
      <w:lvlJc w:val="left"/>
      <w:pPr>
        <w:tabs>
          <w:tab w:val="num" w:pos="7884"/>
        </w:tabs>
        <w:ind w:left="7884" w:hanging="360"/>
      </w:pPr>
      <w:rPr>
        <w:rFonts w:ascii="Courier New" w:hAnsi="Courier New" w:hint="default"/>
      </w:rPr>
    </w:lvl>
    <w:lvl w:ilvl="8" w:tplc="FFFFFFFF" w:tentative="1">
      <w:start w:val="1"/>
      <w:numFmt w:val="bullet"/>
      <w:lvlText w:val=""/>
      <w:lvlJc w:val="left"/>
      <w:pPr>
        <w:tabs>
          <w:tab w:val="num" w:pos="8604"/>
        </w:tabs>
        <w:ind w:left="8604" w:hanging="360"/>
      </w:pPr>
      <w:rPr>
        <w:rFonts w:ascii="Wingdings" w:hAnsi="Wingdings" w:hint="default"/>
      </w:rPr>
    </w:lvl>
  </w:abstractNum>
  <w:abstractNum w:abstractNumId="38" w15:restartNumberingAfterBreak="0">
    <w:nsid w:val="5C336484"/>
    <w:multiLevelType w:val="hybridMultilevel"/>
    <w:tmpl w:val="EF36AE88"/>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C6F4FC7"/>
    <w:multiLevelType w:val="hybridMultilevel"/>
    <w:tmpl w:val="B8867B8C"/>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DBD5B84"/>
    <w:multiLevelType w:val="hybridMultilevel"/>
    <w:tmpl w:val="56345928"/>
    <w:lvl w:ilvl="0" w:tplc="FFFFFFFF">
      <w:start w:val="1"/>
      <w:numFmt w:val="bullet"/>
      <w:lvlText w:val=""/>
      <w:lvlJc w:val="left"/>
      <w:pPr>
        <w:tabs>
          <w:tab w:val="num" w:pos="720"/>
        </w:tabs>
        <w:ind w:left="720" w:hanging="360"/>
      </w:pPr>
      <w:rPr>
        <w:rFonts w:ascii="Wingdings" w:hAnsi="Wingdings" w:hint="default"/>
        <w:sz w:val="20"/>
      </w:rPr>
    </w:lvl>
    <w:lvl w:ilvl="1" w:tplc="FFFFFFFF">
      <w:start w:val="1"/>
      <w:numFmt w:val="bullet"/>
      <w:lvlText w:val=""/>
      <w:lvlJc w:val="left"/>
      <w:pPr>
        <w:tabs>
          <w:tab w:val="num" w:pos="1440"/>
        </w:tabs>
        <w:ind w:left="1440" w:hanging="360"/>
      </w:pPr>
      <w:rPr>
        <w:rFonts w:ascii="Symbol" w:hAnsi="Symbol" w:hint="default"/>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660A45"/>
    <w:multiLevelType w:val="hybridMultilevel"/>
    <w:tmpl w:val="564624BA"/>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8B55D6"/>
    <w:multiLevelType w:val="hybridMultilevel"/>
    <w:tmpl w:val="9DC62018"/>
    <w:lvl w:ilvl="0" w:tplc="B29CAA74">
      <w:numFmt w:val="bullet"/>
      <w:lvlText w:val="•"/>
      <w:legacy w:legacy="1" w:legacySpace="0" w:legacyIndent="0"/>
      <w:lvlJc w:val="left"/>
      <w:rPr>
        <w:rFonts w:ascii="Tahoma" w:hAnsi="Tahoma" w:hint="default"/>
        <w:sz w:val="20"/>
        <w:szCs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47A602C"/>
    <w:multiLevelType w:val="hybridMultilevel"/>
    <w:tmpl w:val="A59E3248"/>
    <w:lvl w:ilvl="0" w:tplc="041F000D">
      <w:start w:val="1"/>
      <w:numFmt w:val="bullet"/>
      <w:lvlText w:val=""/>
      <w:lvlJc w:val="left"/>
      <w:pPr>
        <w:ind w:left="436" w:hanging="360"/>
      </w:pPr>
      <w:rPr>
        <w:rFonts w:ascii="Wingdings" w:hAnsi="Wingdings"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44" w15:restartNumberingAfterBreak="0">
    <w:nsid w:val="6C7467CF"/>
    <w:multiLevelType w:val="multilevel"/>
    <w:tmpl w:val="FCFC1A0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sz w:val="20"/>
        <w:szCs w:val="20"/>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B537BC6"/>
    <w:multiLevelType w:val="hybridMultilevel"/>
    <w:tmpl w:val="5E44D22A"/>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6C70E2"/>
    <w:multiLevelType w:val="hybridMultilevel"/>
    <w:tmpl w:val="AE464F1C"/>
    <w:lvl w:ilvl="0" w:tplc="FFFFFFFF">
      <w:start w:val="1"/>
      <w:numFmt w:val="bullet"/>
      <w:lvlText w:val=""/>
      <w:lvlJc w:val="left"/>
      <w:pPr>
        <w:tabs>
          <w:tab w:val="num" w:pos="720"/>
        </w:tabs>
        <w:ind w:left="72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7A7983"/>
    <w:multiLevelType w:val="hybridMultilevel"/>
    <w:tmpl w:val="BA68B8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Tahoma" w:hAnsi="Tahoma" w:hint="default"/>
          <w:sz w:val="20"/>
          <w:szCs w:val="20"/>
        </w:rPr>
      </w:lvl>
    </w:lvlOverride>
  </w:num>
  <w:num w:numId="2">
    <w:abstractNumId w:val="46"/>
  </w:num>
  <w:num w:numId="3">
    <w:abstractNumId w:val="12"/>
  </w:num>
  <w:num w:numId="4">
    <w:abstractNumId w:val="41"/>
  </w:num>
  <w:num w:numId="5">
    <w:abstractNumId w:val="17"/>
  </w:num>
  <w:num w:numId="6">
    <w:abstractNumId w:val="16"/>
  </w:num>
  <w:num w:numId="7">
    <w:abstractNumId w:val="19"/>
  </w:num>
  <w:num w:numId="8">
    <w:abstractNumId w:val="40"/>
  </w:num>
  <w:num w:numId="9">
    <w:abstractNumId w:val="3"/>
  </w:num>
  <w:num w:numId="10">
    <w:abstractNumId w:val="21"/>
  </w:num>
  <w:num w:numId="11">
    <w:abstractNumId w:val="37"/>
  </w:num>
  <w:num w:numId="12">
    <w:abstractNumId w:val="23"/>
  </w:num>
  <w:num w:numId="13">
    <w:abstractNumId w:val="9"/>
  </w:num>
  <w:num w:numId="14">
    <w:abstractNumId w:val="33"/>
  </w:num>
  <w:num w:numId="15">
    <w:abstractNumId w:val="20"/>
  </w:num>
  <w:num w:numId="16">
    <w:abstractNumId w:val="32"/>
  </w:num>
  <w:num w:numId="17">
    <w:abstractNumId w:val="45"/>
  </w:num>
  <w:num w:numId="18">
    <w:abstractNumId w:val="11"/>
  </w:num>
  <w:num w:numId="19">
    <w:abstractNumId w:val="39"/>
  </w:num>
  <w:num w:numId="20">
    <w:abstractNumId w:val="4"/>
  </w:num>
  <w:num w:numId="21">
    <w:abstractNumId w:val="38"/>
  </w:num>
  <w:num w:numId="22">
    <w:abstractNumId w:val="18"/>
  </w:num>
  <w:num w:numId="23">
    <w:abstractNumId w:val="6"/>
  </w:num>
  <w:num w:numId="24">
    <w:abstractNumId w:val="15"/>
  </w:num>
  <w:num w:numId="25">
    <w:abstractNumId w:val="42"/>
  </w:num>
  <w:num w:numId="26">
    <w:abstractNumId w:val="26"/>
  </w:num>
  <w:num w:numId="27">
    <w:abstractNumId w:val="30"/>
  </w:num>
  <w:num w:numId="28">
    <w:abstractNumId w:val="25"/>
  </w:num>
  <w:num w:numId="29">
    <w:abstractNumId w:val="24"/>
  </w:num>
  <w:num w:numId="30">
    <w:abstractNumId w:val="7"/>
  </w:num>
  <w:num w:numId="31">
    <w:abstractNumId w:val="31"/>
  </w:num>
  <w:num w:numId="32">
    <w:abstractNumId w:val="13"/>
  </w:num>
  <w:num w:numId="33">
    <w:abstractNumId w:val="8"/>
  </w:num>
  <w:num w:numId="34">
    <w:abstractNumId w:val="34"/>
  </w:num>
  <w:num w:numId="35">
    <w:abstractNumId w:val="1"/>
  </w:num>
  <w:num w:numId="36">
    <w:abstractNumId w:val="35"/>
  </w:num>
  <w:num w:numId="37">
    <w:abstractNumId w:val="2"/>
  </w:num>
  <w:num w:numId="38">
    <w:abstractNumId w:val="5"/>
  </w:num>
  <w:num w:numId="39">
    <w:abstractNumId w:val="29"/>
  </w:num>
  <w:num w:numId="40">
    <w:abstractNumId w:val="14"/>
  </w:num>
  <w:num w:numId="41">
    <w:abstractNumId w:val="44"/>
  </w:num>
  <w:num w:numId="42">
    <w:abstractNumId w:val="27"/>
  </w:num>
  <w:num w:numId="43">
    <w:abstractNumId w:val="43"/>
  </w:num>
  <w:num w:numId="44">
    <w:abstractNumId w:val="10"/>
  </w:num>
  <w:num w:numId="45">
    <w:abstractNumId w:val="22"/>
  </w:num>
  <w:num w:numId="46">
    <w:abstractNumId w:val="36"/>
  </w:num>
  <w:num w:numId="47">
    <w:abstractNumId w:val="28"/>
  </w:num>
  <w:num w:numId="48">
    <w:abstractNumId w:val="4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strokecolor="#805591">
      <v:stroke color="#805591" weight="6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C08"/>
    <w:rsid w:val="0000114C"/>
    <w:rsid w:val="00002F0B"/>
    <w:rsid w:val="00003432"/>
    <w:rsid w:val="00006DC6"/>
    <w:rsid w:val="00006EE7"/>
    <w:rsid w:val="0000742B"/>
    <w:rsid w:val="00007B1C"/>
    <w:rsid w:val="00010D8F"/>
    <w:rsid w:val="00012AAE"/>
    <w:rsid w:val="000153CF"/>
    <w:rsid w:val="00016479"/>
    <w:rsid w:val="0002269B"/>
    <w:rsid w:val="00031969"/>
    <w:rsid w:val="00032FD5"/>
    <w:rsid w:val="000337A8"/>
    <w:rsid w:val="00036D08"/>
    <w:rsid w:val="000432B2"/>
    <w:rsid w:val="000504B3"/>
    <w:rsid w:val="000518EE"/>
    <w:rsid w:val="00056F1D"/>
    <w:rsid w:val="0005785F"/>
    <w:rsid w:val="000612EB"/>
    <w:rsid w:val="00062E47"/>
    <w:rsid w:val="00071839"/>
    <w:rsid w:val="00074116"/>
    <w:rsid w:val="00076185"/>
    <w:rsid w:val="00082F9C"/>
    <w:rsid w:val="00083BF4"/>
    <w:rsid w:val="000915C0"/>
    <w:rsid w:val="000930C2"/>
    <w:rsid w:val="0009345F"/>
    <w:rsid w:val="00093BC6"/>
    <w:rsid w:val="00097171"/>
    <w:rsid w:val="00097250"/>
    <w:rsid w:val="000973EE"/>
    <w:rsid w:val="000A06BE"/>
    <w:rsid w:val="000A4945"/>
    <w:rsid w:val="000A4A54"/>
    <w:rsid w:val="000A508E"/>
    <w:rsid w:val="000A6484"/>
    <w:rsid w:val="000B3024"/>
    <w:rsid w:val="000B3BF7"/>
    <w:rsid w:val="000B5F09"/>
    <w:rsid w:val="000B60D0"/>
    <w:rsid w:val="000B711F"/>
    <w:rsid w:val="000B7A2C"/>
    <w:rsid w:val="000C09E1"/>
    <w:rsid w:val="000C1303"/>
    <w:rsid w:val="000C1877"/>
    <w:rsid w:val="000C432C"/>
    <w:rsid w:val="000C6358"/>
    <w:rsid w:val="000C67C8"/>
    <w:rsid w:val="000C6DDA"/>
    <w:rsid w:val="000C791C"/>
    <w:rsid w:val="000D05AA"/>
    <w:rsid w:val="000D0A79"/>
    <w:rsid w:val="000D5538"/>
    <w:rsid w:val="000E691D"/>
    <w:rsid w:val="000F00E8"/>
    <w:rsid w:val="000F5752"/>
    <w:rsid w:val="00100518"/>
    <w:rsid w:val="0010100E"/>
    <w:rsid w:val="001017AD"/>
    <w:rsid w:val="001045FB"/>
    <w:rsid w:val="0010553B"/>
    <w:rsid w:val="00105738"/>
    <w:rsid w:val="0010652A"/>
    <w:rsid w:val="001123B8"/>
    <w:rsid w:val="001149AA"/>
    <w:rsid w:val="00124D7F"/>
    <w:rsid w:val="00126E2B"/>
    <w:rsid w:val="0013189A"/>
    <w:rsid w:val="00132524"/>
    <w:rsid w:val="00133680"/>
    <w:rsid w:val="00134881"/>
    <w:rsid w:val="001360A8"/>
    <w:rsid w:val="00140F66"/>
    <w:rsid w:val="00141A92"/>
    <w:rsid w:val="0014219E"/>
    <w:rsid w:val="00142A47"/>
    <w:rsid w:val="001439F0"/>
    <w:rsid w:val="00146F58"/>
    <w:rsid w:val="00153A24"/>
    <w:rsid w:val="0015588F"/>
    <w:rsid w:val="00155AE7"/>
    <w:rsid w:val="00157E7D"/>
    <w:rsid w:val="001614A7"/>
    <w:rsid w:val="001618B0"/>
    <w:rsid w:val="0017585A"/>
    <w:rsid w:val="00176BF1"/>
    <w:rsid w:val="00180EB8"/>
    <w:rsid w:val="001821FF"/>
    <w:rsid w:val="00183313"/>
    <w:rsid w:val="0018669B"/>
    <w:rsid w:val="00187E91"/>
    <w:rsid w:val="001A09E7"/>
    <w:rsid w:val="001A0A5B"/>
    <w:rsid w:val="001A0F1F"/>
    <w:rsid w:val="001A2879"/>
    <w:rsid w:val="001A45D2"/>
    <w:rsid w:val="001A71D9"/>
    <w:rsid w:val="001B2C07"/>
    <w:rsid w:val="001B60E5"/>
    <w:rsid w:val="001B6728"/>
    <w:rsid w:val="001B7DA8"/>
    <w:rsid w:val="001C17E8"/>
    <w:rsid w:val="001C2A66"/>
    <w:rsid w:val="001C2C2B"/>
    <w:rsid w:val="001C319B"/>
    <w:rsid w:val="001C3519"/>
    <w:rsid w:val="001C3A27"/>
    <w:rsid w:val="001C3CA9"/>
    <w:rsid w:val="001C47DB"/>
    <w:rsid w:val="001C5828"/>
    <w:rsid w:val="001C7A30"/>
    <w:rsid w:val="001D16A3"/>
    <w:rsid w:val="001D3E7E"/>
    <w:rsid w:val="001D3F0D"/>
    <w:rsid w:val="001E25A8"/>
    <w:rsid w:val="001E54FD"/>
    <w:rsid w:val="001E7D75"/>
    <w:rsid w:val="001E7E53"/>
    <w:rsid w:val="001F344C"/>
    <w:rsid w:val="0020054F"/>
    <w:rsid w:val="00200600"/>
    <w:rsid w:val="00201393"/>
    <w:rsid w:val="00202409"/>
    <w:rsid w:val="00206A2B"/>
    <w:rsid w:val="00207B19"/>
    <w:rsid w:val="00210A52"/>
    <w:rsid w:val="0021268C"/>
    <w:rsid w:val="00220AB0"/>
    <w:rsid w:val="00224003"/>
    <w:rsid w:val="0022519B"/>
    <w:rsid w:val="002252B7"/>
    <w:rsid w:val="002331FE"/>
    <w:rsid w:val="0023369B"/>
    <w:rsid w:val="00236DF0"/>
    <w:rsid w:val="00240F3F"/>
    <w:rsid w:val="002413D8"/>
    <w:rsid w:val="00242795"/>
    <w:rsid w:val="00243E06"/>
    <w:rsid w:val="00244994"/>
    <w:rsid w:val="002476C9"/>
    <w:rsid w:val="0024779D"/>
    <w:rsid w:val="0025100F"/>
    <w:rsid w:val="00253CD0"/>
    <w:rsid w:val="00254088"/>
    <w:rsid w:val="002551D0"/>
    <w:rsid w:val="00255AC6"/>
    <w:rsid w:val="00257A35"/>
    <w:rsid w:val="002611AA"/>
    <w:rsid w:val="00262A11"/>
    <w:rsid w:val="00266AC8"/>
    <w:rsid w:val="002675CF"/>
    <w:rsid w:val="00267A1D"/>
    <w:rsid w:val="00276374"/>
    <w:rsid w:val="00276A0B"/>
    <w:rsid w:val="00282C01"/>
    <w:rsid w:val="0028402D"/>
    <w:rsid w:val="00285C90"/>
    <w:rsid w:val="00290137"/>
    <w:rsid w:val="002903D9"/>
    <w:rsid w:val="002931FE"/>
    <w:rsid w:val="002977C6"/>
    <w:rsid w:val="002A0756"/>
    <w:rsid w:val="002A2778"/>
    <w:rsid w:val="002B2652"/>
    <w:rsid w:val="002B27DB"/>
    <w:rsid w:val="002C100A"/>
    <w:rsid w:val="002C3296"/>
    <w:rsid w:val="002C3D3D"/>
    <w:rsid w:val="002C4371"/>
    <w:rsid w:val="002C63F4"/>
    <w:rsid w:val="002D2DC3"/>
    <w:rsid w:val="002D436E"/>
    <w:rsid w:val="002D7F08"/>
    <w:rsid w:val="002E07A2"/>
    <w:rsid w:val="002E1646"/>
    <w:rsid w:val="002E2515"/>
    <w:rsid w:val="002E37AC"/>
    <w:rsid w:val="002F2D69"/>
    <w:rsid w:val="002F2DE8"/>
    <w:rsid w:val="002F3744"/>
    <w:rsid w:val="002F5E5F"/>
    <w:rsid w:val="002F600D"/>
    <w:rsid w:val="00300016"/>
    <w:rsid w:val="0030500C"/>
    <w:rsid w:val="00307189"/>
    <w:rsid w:val="00307F33"/>
    <w:rsid w:val="00310921"/>
    <w:rsid w:val="00311E28"/>
    <w:rsid w:val="00313C04"/>
    <w:rsid w:val="003207EB"/>
    <w:rsid w:val="00322E58"/>
    <w:rsid w:val="00324211"/>
    <w:rsid w:val="00324714"/>
    <w:rsid w:val="00326EDF"/>
    <w:rsid w:val="0033014A"/>
    <w:rsid w:val="003376BB"/>
    <w:rsid w:val="003424A7"/>
    <w:rsid w:val="003466E3"/>
    <w:rsid w:val="00347D67"/>
    <w:rsid w:val="00356B5A"/>
    <w:rsid w:val="00362A77"/>
    <w:rsid w:val="003635A9"/>
    <w:rsid w:val="003638D1"/>
    <w:rsid w:val="003669A5"/>
    <w:rsid w:val="00374425"/>
    <w:rsid w:val="00376235"/>
    <w:rsid w:val="0037696F"/>
    <w:rsid w:val="00377740"/>
    <w:rsid w:val="003843F5"/>
    <w:rsid w:val="00387A91"/>
    <w:rsid w:val="003918A7"/>
    <w:rsid w:val="003A3EE9"/>
    <w:rsid w:val="003A6CB6"/>
    <w:rsid w:val="003B0EC0"/>
    <w:rsid w:val="003B3992"/>
    <w:rsid w:val="003B7B0C"/>
    <w:rsid w:val="003C048A"/>
    <w:rsid w:val="003C281B"/>
    <w:rsid w:val="003C382C"/>
    <w:rsid w:val="003C4034"/>
    <w:rsid w:val="003C7D3A"/>
    <w:rsid w:val="003D57CB"/>
    <w:rsid w:val="003D65ED"/>
    <w:rsid w:val="003E13F2"/>
    <w:rsid w:val="003E1CBB"/>
    <w:rsid w:val="003E5CE6"/>
    <w:rsid w:val="003F55D5"/>
    <w:rsid w:val="003F5AA3"/>
    <w:rsid w:val="00401C01"/>
    <w:rsid w:val="004026D1"/>
    <w:rsid w:val="00405346"/>
    <w:rsid w:val="00407623"/>
    <w:rsid w:val="00410046"/>
    <w:rsid w:val="004126EC"/>
    <w:rsid w:val="004139ED"/>
    <w:rsid w:val="00416DF2"/>
    <w:rsid w:val="004220F4"/>
    <w:rsid w:val="004249CB"/>
    <w:rsid w:val="00427814"/>
    <w:rsid w:val="00435C4F"/>
    <w:rsid w:val="00436278"/>
    <w:rsid w:val="00436BF6"/>
    <w:rsid w:val="00440734"/>
    <w:rsid w:val="004413C8"/>
    <w:rsid w:val="0044435E"/>
    <w:rsid w:val="004444D4"/>
    <w:rsid w:val="0044466E"/>
    <w:rsid w:val="00446644"/>
    <w:rsid w:val="00452F22"/>
    <w:rsid w:val="004548EF"/>
    <w:rsid w:val="004565EA"/>
    <w:rsid w:val="00456C92"/>
    <w:rsid w:val="00461EB6"/>
    <w:rsid w:val="00465061"/>
    <w:rsid w:val="0047588F"/>
    <w:rsid w:val="00480B5A"/>
    <w:rsid w:val="0048251D"/>
    <w:rsid w:val="00490E4B"/>
    <w:rsid w:val="00491184"/>
    <w:rsid w:val="00492C31"/>
    <w:rsid w:val="00494552"/>
    <w:rsid w:val="004A14B2"/>
    <w:rsid w:val="004A17EC"/>
    <w:rsid w:val="004A616E"/>
    <w:rsid w:val="004A6799"/>
    <w:rsid w:val="004B30D2"/>
    <w:rsid w:val="004B42EB"/>
    <w:rsid w:val="004B65E8"/>
    <w:rsid w:val="004B74B4"/>
    <w:rsid w:val="004C1FB7"/>
    <w:rsid w:val="004D10A1"/>
    <w:rsid w:val="004D2A39"/>
    <w:rsid w:val="004D2C7B"/>
    <w:rsid w:val="004D73E4"/>
    <w:rsid w:val="004D7864"/>
    <w:rsid w:val="004D7B42"/>
    <w:rsid w:val="004D7C8C"/>
    <w:rsid w:val="004E1D9C"/>
    <w:rsid w:val="004F02EE"/>
    <w:rsid w:val="004F290C"/>
    <w:rsid w:val="004F2AC9"/>
    <w:rsid w:val="0050110B"/>
    <w:rsid w:val="00501391"/>
    <w:rsid w:val="00503865"/>
    <w:rsid w:val="005156C4"/>
    <w:rsid w:val="00521309"/>
    <w:rsid w:val="005218CB"/>
    <w:rsid w:val="00521D42"/>
    <w:rsid w:val="005228FB"/>
    <w:rsid w:val="005259F7"/>
    <w:rsid w:val="00526BF8"/>
    <w:rsid w:val="005333A3"/>
    <w:rsid w:val="00534D69"/>
    <w:rsid w:val="0054396A"/>
    <w:rsid w:val="0054489E"/>
    <w:rsid w:val="0055731A"/>
    <w:rsid w:val="00561B91"/>
    <w:rsid w:val="00561CC0"/>
    <w:rsid w:val="00566C0A"/>
    <w:rsid w:val="00567013"/>
    <w:rsid w:val="00573DF1"/>
    <w:rsid w:val="00577763"/>
    <w:rsid w:val="00580744"/>
    <w:rsid w:val="00584A8A"/>
    <w:rsid w:val="00584A98"/>
    <w:rsid w:val="00586FE2"/>
    <w:rsid w:val="0059009E"/>
    <w:rsid w:val="0059216C"/>
    <w:rsid w:val="00592769"/>
    <w:rsid w:val="00596CB8"/>
    <w:rsid w:val="00597821"/>
    <w:rsid w:val="005A0848"/>
    <w:rsid w:val="005A2B35"/>
    <w:rsid w:val="005A3A03"/>
    <w:rsid w:val="005A3B8B"/>
    <w:rsid w:val="005A5D73"/>
    <w:rsid w:val="005B6C80"/>
    <w:rsid w:val="005B7075"/>
    <w:rsid w:val="005C3EE5"/>
    <w:rsid w:val="005C5798"/>
    <w:rsid w:val="005C67D6"/>
    <w:rsid w:val="005C7869"/>
    <w:rsid w:val="005D079B"/>
    <w:rsid w:val="005D33E6"/>
    <w:rsid w:val="005D5C35"/>
    <w:rsid w:val="005D676D"/>
    <w:rsid w:val="005D6852"/>
    <w:rsid w:val="005E0715"/>
    <w:rsid w:val="005F2159"/>
    <w:rsid w:val="005F39A1"/>
    <w:rsid w:val="005F4AD7"/>
    <w:rsid w:val="005F5BCF"/>
    <w:rsid w:val="006013DE"/>
    <w:rsid w:val="006033AA"/>
    <w:rsid w:val="00607844"/>
    <w:rsid w:val="00623116"/>
    <w:rsid w:val="006241F6"/>
    <w:rsid w:val="0062468C"/>
    <w:rsid w:val="00644EF0"/>
    <w:rsid w:val="00650B62"/>
    <w:rsid w:val="00651EC0"/>
    <w:rsid w:val="006520B1"/>
    <w:rsid w:val="006525C3"/>
    <w:rsid w:val="00656826"/>
    <w:rsid w:val="00670500"/>
    <w:rsid w:val="00670CEE"/>
    <w:rsid w:val="00673014"/>
    <w:rsid w:val="0067548A"/>
    <w:rsid w:val="0068638C"/>
    <w:rsid w:val="006939AC"/>
    <w:rsid w:val="006A01FF"/>
    <w:rsid w:val="006A2314"/>
    <w:rsid w:val="006A2FD9"/>
    <w:rsid w:val="006A31A5"/>
    <w:rsid w:val="006A4226"/>
    <w:rsid w:val="006A5E7A"/>
    <w:rsid w:val="006B47C8"/>
    <w:rsid w:val="006B71C8"/>
    <w:rsid w:val="006C0091"/>
    <w:rsid w:val="006C04D4"/>
    <w:rsid w:val="006C45F8"/>
    <w:rsid w:val="006D1435"/>
    <w:rsid w:val="006D2495"/>
    <w:rsid w:val="006D4B12"/>
    <w:rsid w:val="006D52C0"/>
    <w:rsid w:val="006E1E23"/>
    <w:rsid w:val="006F2B27"/>
    <w:rsid w:val="006F5250"/>
    <w:rsid w:val="006F5474"/>
    <w:rsid w:val="00700E4C"/>
    <w:rsid w:val="00701E84"/>
    <w:rsid w:val="00703EFC"/>
    <w:rsid w:val="0071374B"/>
    <w:rsid w:val="00714069"/>
    <w:rsid w:val="00714C7F"/>
    <w:rsid w:val="00715242"/>
    <w:rsid w:val="0072115D"/>
    <w:rsid w:val="00724B19"/>
    <w:rsid w:val="00725F13"/>
    <w:rsid w:val="007301D1"/>
    <w:rsid w:val="0073293B"/>
    <w:rsid w:val="00732EC6"/>
    <w:rsid w:val="00734213"/>
    <w:rsid w:val="007367A8"/>
    <w:rsid w:val="007417D7"/>
    <w:rsid w:val="00746EAC"/>
    <w:rsid w:val="00747560"/>
    <w:rsid w:val="00747944"/>
    <w:rsid w:val="007510BA"/>
    <w:rsid w:val="007516E9"/>
    <w:rsid w:val="00751E03"/>
    <w:rsid w:val="0075232D"/>
    <w:rsid w:val="00753100"/>
    <w:rsid w:val="00760804"/>
    <w:rsid w:val="00767459"/>
    <w:rsid w:val="00770216"/>
    <w:rsid w:val="00773A58"/>
    <w:rsid w:val="00773C35"/>
    <w:rsid w:val="00774346"/>
    <w:rsid w:val="00775F9E"/>
    <w:rsid w:val="00781113"/>
    <w:rsid w:val="007832B5"/>
    <w:rsid w:val="00784538"/>
    <w:rsid w:val="00793716"/>
    <w:rsid w:val="00796515"/>
    <w:rsid w:val="007B01D9"/>
    <w:rsid w:val="007B7D3C"/>
    <w:rsid w:val="007C227D"/>
    <w:rsid w:val="007E36EC"/>
    <w:rsid w:val="007E59EF"/>
    <w:rsid w:val="007F0661"/>
    <w:rsid w:val="007F0E27"/>
    <w:rsid w:val="007F4234"/>
    <w:rsid w:val="007F5C22"/>
    <w:rsid w:val="007F6AF1"/>
    <w:rsid w:val="00801EB1"/>
    <w:rsid w:val="008029B5"/>
    <w:rsid w:val="0080335A"/>
    <w:rsid w:val="00804D92"/>
    <w:rsid w:val="00804EE2"/>
    <w:rsid w:val="008104F4"/>
    <w:rsid w:val="008137E7"/>
    <w:rsid w:val="00815228"/>
    <w:rsid w:val="008166AD"/>
    <w:rsid w:val="00824A1E"/>
    <w:rsid w:val="00825EAC"/>
    <w:rsid w:val="008320F3"/>
    <w:rsid w:val="008341D5"/>
    <w:rsid w:val="00846D9E"/>
    <w:rsid w:val="008501FC"/>
    <w:rsid w:val="00850A98"/>
    <w:rsid w:val="008513F7"/>
    <w:rsid w:val="00855A73"/>
    <w:rsid w:val="00855B68"/>
    <w:rsid w:val="00856C37"/>
    <w:rsid w:val="008605B8"/>
    <w:rsid w:val="00861954"/>
    <w:rsid w:val="00864746"/>
    <w:rsid w:val="008732D3"/>
    <w:rsid w:val="00875343"/>
    <w:rsid w:val="00876C71"/>
    <w:rsid w:val="00876F62"/>
    <w:rsid w:val="00877A92"/>
    <w:rsid w:val="00881745"/>
    <w:rsid w:val="008819CF"/>
    <w:rsid w:val="00885018"/>
    <w:rsid w:val="00894604"/>
    <w:rsid w:val="008A10CD"/>
    <w:rsid w:val="008A142E"/>
    <w:rsid w:val="008B1092"/>
    <w:rsid w:val="008B4E70"/>
    <w:rsid w:val="008B4F22"/>
    <w:rsid w:val="008B6B5D"/>
    <w:rsid w:val="008B6BB7"/>
    <w:rsid w:val="008C0414"/>
    <w:rsid w:val="008D147C"/>
    <w:rsid w:val="008D1879"/>
    <w:rsid w:val="008D192D"/>
    <w:rsid w:val="008D63F6"/>
    <w:rsid w:val="008D74A2"/>
    <w:rsid w:val="008E1EF7"/>
    <w:rsid w:val="008E36F5"/>
    <w:rsid w:val="008E3FD8"/>
    <w:rsid w:val="008E6482"/>
    <w:rsid w:val="008E7C07"/>
    <w:rsid w:val="008F1660"/>
    <w:rsid w:val="008F4268"/>
    <w:rsid w:val="00902EA0"/>
    <w:rsid w:val="009108FA"/>
    <w:rsid w:val="009125F6"/>
    <w:rsid w:val="00914DB9"/>
    <w:rsid w:val="00916B98"/>
    <w:rsid w:val="009170CD"/>
    <w:rsid w:val="00921360"/>
    <w:rsid w:val="0092264A"/>
    <w:rsid w:val="00926699"/>
    <w:rsid w:val="009276D0"/>
    <w:rsid w:val="00930D82"/>
    <w:rsid w:val="00931E92"/>
    <w:rsid w:val="0093432B"/>
    <w:rsid w:val="0093446F"/>
    <w:rsid w:val="0093642F"/>
    <w:rsid w:val="00940086"/>
    <w:rsid w:val="009410B8"/>
    <w:rsid w:val="0094751B"/>
    <w:rsid w:val="00951C0F"/>
    <w:rsid w:val="009524D8"/>
    <w:rsid w:val="00956781"/>
    <w:rsid w:val="009638F3"/>
    <w:rsid w:val="009671C8"/>
    <w:rsid w:val="00967580"/>
    <w:rsid w:val="00967AB2"/>
    <w:rsid w:val="009710C3"/>
    <w:rsid w:val="009739DC"/>
    <w:rsid w:val="00975764"/>
    <w:rsid w:val="009761AB"/>
    <w:rsid w:val="00977FCB"/>
    <w:rsid w:val="00981978"/>
    <w:rsid w:val="009827E3"/>
    <w:rsid w:val="0098511B"/>
    <w:rsid w:val="00992A69"/>
    <w:rsid w:val="00995EBA"/>
    <w:rsid w:val="00996F04"/>
    <w:rsid w:val="009A072A"/>
    <w:rsid w:val="009A0D42"/>
    <w:rsid w:val="009A6A08"/>
    <w:rsid w:val="009A72B8"/>
    <w:rsid w:val="009A7CE3"/>
    <w:rsid w:val="009B03B0"/>
    <w:rsid w:val="009B0CF9"/>
    <w:rsid w:val="009B158A"/>
    <w:rsid w:val="009B24D2"/>
    <w:rsid w:val="009B3C25"/>
    <w:rsid w:val="009B46C8"/>
    <w:rsid w:val="009B6F44"/>
    <w:rsid w:val="009C1C70"/>
    <w:rsid w:val="009C2F5D"/>
    <w:rsid w:val="009C39EE"/>
    <w:rsid w:val="009D23B5"/>
    <w:rsid w:val="009D5C0E"/>
    <w:rsid w:val="009D79D0"/>
    <w:rsid w:val="009F087C"/>
    <w:rsid w:val="009F10D3"/>
    <w:rsid w:val="009F168D"/>
    <w:rsid w:val="009F1840"/>
    <w:rsid w:val="009F19AD"/>
    <w:rsid w:val="009F431B"/>
    <w:rsid w:val="009F43CC"/>
    <w:rsid w:val="009F6DD9"/>
    <w:rsid w:val="00A018C1"/>
    <w:rsid w:val="00A048F0"/>
    <w:rsid w:val="00A16479"/>
    <w:rsid w:val="00A1790F"/>
    <w:rsid w:val="00A21094"/>
    <w:rsid w:val="00A216B4"/>
    <w:rsid w:val="00A229E4"/>
    <w:rsid w:val="00A23F19"/>
    <w:rsid w:val="00A26EA5"/>
    <w:rsid w:val="00A303F7"/>
    <w:rsid w:val="00A32C52"/>
    <w:rsid w:val="00A40F2C"/>
    <w:rsid w:val="00A43414"/>
    <w:rsid w:val="00A46C23"/>
    <w:rsid w:val="00A46F2C"/>
    <w:rsid w:val="00A47026"/>
    <w:rsid w:val="00A4770B"/>
    <w:rsid w:val="00A53890"/>
    <w:rsid w:val="00A541B7"/>
    <w:rsid w:val="00A570D6"/>
    <w:rsid w:val="00A72714"/>
    <w:rsid w:val="00A758A5"/>
    <w:rsid w:val="00A761F7"/>
    <w:rsid w:val="00A76629"/>
    <w:rsid w:val="00A813D6"/>
    <w:rsid w:val="00A83AFD"/>
    <w:rsid w:val="00A84626"/>
    <w:rsid w:val="00A94136"/>
    <w:rsid w:val="00A94BFE"/>
    <w:rsid w:val="00A94FBC"/>
    <w:rsid w:val="00A967BA"/>
    <w:rsid w:val="00A9760A"/>
    <w:rsid w:val="00A97C73"/>
    <w:rsid w:val="00AA3078"/>
    <w:rsid w:val="00AA5C0D"/>
    <w:rsid w:val="00AB0336"/>
    <w:rsid w:val="00AC36F8"/>
    <w:rsid w:val="00AC4150"/>
    <w:rsid w:val="00AC674C"/>
    <w:rsid w:val="00AD0096"/>
    <w:rsid w:val="00AE3B17"/>
    <w:rsid w:val="00AE7543"/>
    <w:rsid w:val="00AF2042"/>
    <w:rsid w:val="00AF2A99"/>
    <w:rsid w:val="00AF2C0D"/>
    <w:rsid w:val="00B015C9"/>
    <w:rsid w:val="00B06047"/>
    <w:rsid w:val="00B06425"/>
    <w:rsid w:val="00B067F1"/>
    <w:rsid w:val="00B1006A"/>
    <w:rsid w:val="00B1117D"/>
    <w:rsid w:val="00B11A70"/>
    <w:rsid w:val="00B12CB2"/>
    <w:rsid w:val="00B13385"/>
    <w:rsid w:val="00B15AF7"/>
    <w:rsid w:val="00B16E90"/>
    <w:rsid w:val="00B31645"/>
    <w:rsid w:val="00B374CB"/>
    <w:rsid w:val="00B4155D"/>
    <w:rsid w:val="00B53347"/>
    <w:rsid w:val="00B65212"/>
    <w:rsid w:val="00B65E26"/>
    <w:rsid w:val="00B714EC"/>
    <w:rsid w:val="00B72154"/>
    <w:rsid w:val="00B74547"/>
    <w:rsid w:val="00B817DB"/>
    <w:rsid w:val="00B8374B"/>
    <w:rsid w:val="00B85756"/>
    <w:rsid w:val="00B9388B"/>
    <w:rsid w:val="00B9442D"/>
    <w:rsid w:val="00BA3ADE"/>
    <w:rsid w:val="00BB35CD"/>
    <w:rsid w:val="00BB7091"/>
    <w:rsid w:val="00BB774A"/>
    <w:rsid w:val="00BB7DA0"/>
    <w:rsid w:val="00BC0766"/>
    <w:rsid w:val="00BC1FE1"/>
    <w:rsid w:val="00BC3F4B"/>
    <w:rsid w:val="00BC405C"/>
    <w:rsid w:val="00BC49F2"/>
    <w:rsid w:val="00BC4EF0"/>
    <w:rsid w:val="00BC58B7"/>
    <w:rsid w:val="00BC6856"/>
    <w:rsid w:val="00BD084D"/>
    <w:rsid w:val="00BD11EF"/>
    <w:rsid w:val="00BD5BD6"/>
    <w:rsid w:val="00BD65DA"/>
    <w:rsid w:val="00BE1E60"/>
    <w:rsid w:val="00BE23D9"/>
    <w:rsid w:val="00BE51F2"/>
    <w:rsid w:val="00BF052B"/>
    <w:rsid w:val="00BF2276"/>
    <w:rsid w:val="00BF28B4"/>
    <w:rsid w:val="00BF7ACF"/>
    <w:rsid w:val="00C017A7"/>
    <w:rsid w:val="00C05CF8"/>
    <w:rsid w:val="00C13F18"/>
    <w:rsid w:val="00C165E2"/>
    <w:rsid w:val="00C17EC5"/>
    <w:rsid w:val="00C20A16"/>
    <w:rsid w:val="00C21FA7"/>
    <w:rsid w:val="00C25112"/>
    <w:rsid w:val="00C25120"/>
    <w:rsid w:val="00C27226"/>
    <w:rsid w:val="00C27449"/>
    <w:rsid w:val="00C31084"/>
    <w:rsid w:val="00C32C72"/>
    <w:rsid w:val="00C34487"/>
    <w:rsid w:val="00C37394"/>
    <w:rsid w:val="00C402A6"/>
    <w:rsid w:val="00C411D2"/>
    <w:rsid w:val="00C41690"/>
    <w:rsid w:val="00C42B24"/>
    <w:rsid w:val="00C43319"/>
    <w:rsid w:val="00C44085"/>
    <w:rsid w:val="00C465E8"/>
    <w:rsid w:val="00C472F1"/>
    <w:rsid w:val="00C47997"/>
    <w:rsid w:val="00C47C08"/>
    <w:rsid w:val="00C5094F"/>
    <w:rsid w:val="00C50CCF"/>
    <w:rsid w:val="00C51650"/>
    <w:rsid w:val="00C51984"/>
    <w:rsid w:val="00C5424C"/>
    <w:rsid w:val="00C62CF7"/>
    <w:rsid w:val="00C63944"/>
    <w:rsid w:val="00C6541A"/>
    <w:rsid w:val="00C700CD"/>
    <w:rsid w:val="00C71257"/>
    <w:rsid w:val="00C769C5"/>
    <w:rsid w:val="00C76AED"/>
    <w:rsid w:val="00C77402"/>
    <w:rsid w:val="00C81552"/>
    <w:rsid w:val="00C837A4"/>
    <w:rsid w:val="00C90644"/>
    <w:rsid w:val="00C90FA1"/>
    <w:rsid w:val="00C929EC"/>
    <w:rsid w:val="00C933D3"/>
    <w:rsid w:val="00CA07E7"/>
    <w:rsid w:val="00CA4F69"/>
    <w:rsid w:val="00CB1938"/>
    <w:rsid w:val="00CB2F02"/>
    <w:rsid w:val="00CB49F4"/>
    <w:rsid w:val="00CB63FF"/>
    <w:rsid w:val="00CC15C4"/>
    <w:rsid w:val="00CC1A95"/>
    <w:rsid w:val="00CC5598"/>
    <w:rsid w:val="00CC6151"/>
    <w:rsid w:val="00CC61DD"/>
    <w:rsid w:val="00CD0307"/>
    <w:rsid w:val="00CE1463"/>
    <w:rsid w:val="00CF0065"/>
    <w:rsid w:val="00CF08BE"/>
    <w:rsid w:val="00D0352F"/>
    <w:rsid w:val="00D03A4E"/>
    <w:rsid w:val="00D0632F"/>
    <w:rsid w:val="00D063BB"/>
    <w:rsid w:val="00D125F6"/>
    <w:rsid w:val="00D148FC"/>
    <w:rsid w:val="00D16BE9"/>
    <w:rsid w:val="00D25113"/>
    <w:rsid w:val="00D25C6D"/>
    <w:rsid w:val="00D30B22"/>
    <w:rsid w:val="00D30C3D"/>
    <w:rsid w:val="00D342B5"/>
    <w:rsid w:val="00D415D8"/>
    <w:rsid w:val="00D426BF"/>
    <w:rsid w:val="00D44FAD"/>
    <w:rsid w:val="00D51319"/>
    <w:rsid w:val="00D51A8C"/>
    <w:rsid w:val="00D525D4"/>
    <w:rsid w:val="00D559C7"/>
    <w:rsid w:val="00D5757E"/>
    <w:rsid w:val="00D63032"/>
    <w:rsid w:val="00D70F69"/>
    <w:rsid w:val="00D71713"/>
    <w:rsid w:val="00D717E6"/>
    <w:rsid w:val="00D77934"/>
    <w:rsid w:val="00D800A7"/>
    <w:rsid w:val="00D86827"/>
    <w:rsid w:val="00D86A8D"/>
    <w:rsid w:val="00D90C5B"/>
    <w:rsid w:val="00D947E0"/>
    <w:rsid w:val="00DA17BC"/>
    <w:rsid w:val="00DA327D"/>
    <w:rsid w:val="00DA3F6E"/>
    <w:rsid w:val="00DA48F8"/>
    <w:rsid w:val="00DA6C54"/>
    <w:rsid w:val="00DB35C8"/>
    <w:rsid w:val="00DB764A"/>
    <w:rsid w:val="00DB7FEB"/>
    <w:rsid w:val="00DC4938"/>
    <w:rsid w:val="00DD2E61"/>
    <w:rsid w:val="00DD363E"/>
    <w:rsid w:val="00DF1701"/>
    <w:rsid w:val="00E01B3F"/>
    <w:rsid w:val="00E06CE8"/>
    <w:rsid w:val="00E1036B"/>
    <w:rsid w:val="00E109E6"/>
    <w:rsid w:val="00E1191A"/>
    <w:rsid w:val="00E121D9"/>
    <w:rsid w:val="00E12581"/>
    <w:rsid w:val="00E14FC1"/>
    <w:rsid w:val="00E166FB"/>
    <w:rsid w:val="00E17A3D"/>
    <w:rsid w:val="00E2060C"/>
    <w:rsid w:val="00E20BFE"/>
    <w:rsid w:val="00E21744"/>
    <w:rsid w:val="00E237F9"/>
    <w:rsid w:val="00E247E2"/>
    <w:rsid w:val="00E2778D"/>
    <w:rsid w:val="00E31E61"/>
    <w:rsid w:val="00E35BBC"/>
    <w:rsid w:val="00E40335"/>
    <w:rsid w:val="00E437A1"/>
    <w:rsid w:val="00E442F9"/>
    <w:rsid w:val="00E446D4"/>
    <w:rsid w:val="00E4472B"/>
    <w:rsid w:val="00E46C77"/>
    <w:rsid w:val="00E51FB6"/>
    <w:rsid w:val="00E63450"/>
    <w:rsid w:val="00E65F6F"/>
    <w:rsid w:val="00E7168F"/>
    <w:rsid w:val="00E7238C"/>
    <w:rsid w:val="00E72E09"/>
    <w:rsid w:val="00E74383"/>
    <w:rsid w:val="00E746E0"/>
    <w:rsid w:val="00E76399"/>
    <w:rsid w:val="00E766D0"/>
    <w:rsid w:val="00E82598"/>
    <w:rsid w:val="00E87D93"/>
    <w:rsid w:val="00E906FC"/>
    <w:rsid w:val="00E9254F"/>
    <w:rsid w:val="00E932EF"/>
    <w:rsid w:val="00E971B1"/>
    <w:rsid w:val="00EA17C1"/>
    <w:rsid w:val="00EB0FA0"/>
    <w:rsid w:val="00EB156D"/>
    <w:rsid w:val="00EB2DA9"/>
    <w:rsid w:val="00EB71A5"/>
    <w:rsid w:val="00EB752C"/>
    <w:rsid w:val="00EC152A"/>
    <w:rsid w:val="00EC15D1"/>
    <w:rsid w:val="00EC4930"/>
    <w:rsid w:val="00EC7445"/>
    <w:rsid w:val="00ED0975"/>
    <w:rsid w:val="00ED150E"/>
    <w:rsid w:val="00ED288F"/>
    <w:rsid w:val="00ED4D9D"/>
    <w:rsid w:val="00ED782C"/>
    <w:rsid w:val="00ED79B3"/>
    <w:rsid w:val="00EE0C03"/>
    <w:rsid w:val="00EE1948"/>
    <w:rsid w:val="00EE1FD7"/>
    <w:rsid w:val="00EE26BE"/>
    <w:rsid w:val="00EE3858"/>
    <w:rsid w:val="00EE42B1"/>
    <w:rsid w:val="00EE4635"/>
    <w:rsid w:val="00EE489F"/>
    <w:rsid w:val="00EE4EBF"/>
    <w:rsid w:val="00EE741E"/>
    <w:rsid w:val="00EF2428"/>
    <w:rsid w:val="00EF488B"/>
    <w:rsid w:val="00EF7B1B"/>
    <w:rsid w:val="00F00A0F"/>
    <w:rsid w:val="00F01198"/>
    <w:rsid w:val="00F014F7"/>
    <w:rsid w:val="00F03652"/>
    <w:rsid w:val="00F05807"/>
    <w:rsid w:val="00F05E27"/>
    <w:rsid w:val="00F06F84"/>
    <w:rsid w:val="00F07680"/>
    <w:rsid w:val="00F139C3"/>
    <w:rsid w:val="00F16EDD"/>
    <w:rsid w:val="00F23B34"/>
    <w:rsid w:val="00F2658F"/>
    <w:rsid w:val="00F3102F"/>
    <w:rsid w:val="00F31387"/>
    <w:rsid w:val="00F40205"/>
    <w:rsid w:val="00F41A0F"/>
    <w:rsid w:val="00F42218"/>
    <w:rsid w:val="00F42269"/>
    <w:rsid w:val="00F43AEE"/>
    <w:rsid w:val="00F4403E"/>
    <w:rsid w:val="00F55BC4"/>
    <w:rsid w:val="00F6033C"/>
    <w:rsid w:val="00F67680"/>
    <w:rsid w:val="00F7137A"/>
    <w:rsid w:val="00F72014"/>
    <w:rsid w:val="00F72D99"/>
    <w:rsid w:val="00F74764"/>
    <w:rsid w:val="00F83EAB"/>
    <w:rsid w:val="00F871F0"/>
    <w:rsid w:val="00F978E9"/>
    <w:rsid w:val="00FA5AE0"/>
    <w:rsid w:val="00FA64BC"/>
    <w:rsid w:val="00FB01D0"/>
    <w:rsid w:val="00FB157D"/>
    <w:rsid w:val="00FB4785"/>
    <w:rsid w:val="00FB4F36"/>
    <w:rsid w:val="00FB55D7"/>
    <w:rsid w:val="00FB5A66"/>
    <w:rsid w:val="00FB5C4B"/>
    <w:rsid w:val="00FB798A"/>
    <w:rsid w:val="00FC2E5E"/>
    <w:rsid w:val="00FD238A"/>
    <w:rsid w:val="00FE4888"/>
    <w:rsid w:val="00FE6D19"/>
    <w:rsid w:val="00FF25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805591">
      <v:stroke color="#805591" weight="6pt"/>
    </o:shapedefaults>
    <o:shapelayout v:ext="edit">
      <o:idmap v:ext="edit" data="1"/>
    </o:shapelayout>
  </w:shapeDefaults>
  <w:decimalSymbol w:val=","/>
  <w:listSeparator w:val=";"/>
  <w14:docId w14:val="5B25BACE"/>
  <w15:chartTrackingRefBased/>
  <w15:docId w15:val="{D7EBF0C5-9996-4BAB-876A-6A735E1F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F62"/>
  </w:style>
  <w:style w:type="paragraph" w:styleId="Balk1">
    <w:name w:val="heading 1"/>
    <w:basedOn w:val="Normal"/>
    <w:next w:val="Normal"/>
    <w:qFormat/>
    <w:pPr>
      <w:keepNext/>
      <w:jc w:val="both"/>
      <w:outlineLvl w:val="0"/>
    </w:pPr>
    <w:rPr>
      <w:b/>
      <w:sz w:val="24"/>
    </w:rPr>
  </w:style>
  <w:style w:type="paragraph" w:styleId="Balk2">
    <w:name w:val="heading 2"/>
    <w:basedOn w:val="Normal"/>
    <w:next w:val="Normal"/>
    <w:link w:val="Balk2Char"/>
    <w:qFormat/>
    <w:pPr>
      <w:keepNext/>
      <w:ind w:right="-142"/>
      <w:outlineLvl w:val="1"/>
    </w:pPr>
    <w:rPr>
      <w:sz w:val="24"/>
      <w:lang w:val="x-none" w:eastAsia="x-none"/>
    </w:rPr>
  </w:style>
  <w:style w:type="paragraph" w:styleId="Balk3">
    <w:name w:val="heading 3"/>
    <w:basedOn w:val="Normal"/>
    <w:next w:val="Normal"/>
    <w:qFormat/>
    <w:pPr>
      <w:keepNext/>
      <w:jc w:val="both"/>
      <w:outlineLvl w:val="2"/>
    </w:pPr>
    <w:rPr>
      <w:sz w:val="24"/>
    </w:rPr>
  </w:style>
  <w:style w:type="paragraph" w:styleId="Balk4">
    <w:name w:val="heading 4"/>
    <w:basedOn w:val="Normal"/>
    <w:next w:val="Normal"/>
    <w:qFormat/>
    <w:pPr>
      <w:keepNext/>
      <w:jc w:val="center"/>
      <w:outlineLvl w:val="3"/>
    </w:pPr>
    <w:rPr>
      <w:sz w:val="24"/>
    </w:rPr>
  </w:style>
  <w:style w:type="paragraph" w:styleId="Balk5">
    <w:name w:val="heading 5"/>
    <w:basedOn w:val="Normal"/>
    <w:next w:val="Normal"/>
    <w:qFormat/>
    <w:pPr>
      <w:keepNext/>
      <w:tabs>
        <w:tab w:val="left" w:pos="8718"/>
      </w:tabs>
      <w:jc w:val="center"/>
      <w:outlineLvl w:val="4"/>
    </w:pPr>
    <w:rPr>
      <w:b/>
    </w:rPr>
  </w:style>
  <w:style w:type="paragraph" w:styleId="Balk8">
    <w:name w:val="heading 8"/>
    <w:basedOn w:val="Normal"/>
    <w:next w:val="Normal"/>
    <w:link w:val="Balk8Char"/>
    <w:semiHidden/>
    <w:unhideWhenUsed/>
    <w:qFormat/>
    <w:rsid w:val="004D2C7B"/>
    <w:pPr>
      <w:spacing w:before="240" w:after="60"/>
      <w:outlineLvl w:val="7"/>
    </w:pPr>
    <w:rPr>
      <w:rFonts w:ascii="Calibri" w:hAnsi="Calibri"/>
      <w:i/>
      <w:iCs/>
      <w:sz w:val="24"/>
      <w:szCs w:val="24"/>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pPr>
      <w:tabs>
        <w:tab w:val="center" w:pos="4536"/>
        <w:tab w:val="right" w:pos="9072"/>
      </w:tabs>
    </w:pPr>
  </w:style>
  <w:style w:type="paragraph" w:styleId="AltBilgi">
    <w:name w:val="footer"/>
    <w:basedOn w:val="Normal"/>
    <w:link w:val="AltBilgiChar"/>
    <w:pPr>
      <w:tabs>
        <w:tab w:val="center" w:pos="4536"/>
        <w:tab w:val="right" w:pos="9072"/>
      </w:tabs>
    </w:pPr>
  </w:style>
  <w:style w:type="character" w:styleId="SayfaNumaras">
    <w:name w:val="page number"/>
    <w:basedOn w:val="VarsaylanParagrafYazTipi"/>
  </w:style>
  <w:style w:type="paragraph" w:styleId="GvdeMetni">
    <w:name w:val="Body Text"/>
    <w:basedOn w:val="Normal"/>
    <w:link w:val="GvdeMetniChar"/>
    <w:pPr>
      <w:tabs>
        <w:tab w:val="center" w:pos="-1560"/>
        <w:tab w:val="left" w:pos="567"/>
        <w:tab w:val="left" w:pos="1418"/>
      </w:tabs>
      <w:spacing w:before="60" w:after="60"/>
      <w:jc w:val="both"/>
    </w:pPr>
    <w:rPr>
      <w:sz w:val="24"/>
      <w:lang w:val="x-none" w:eastAsia="x-none"/>
    </w:rPr>
  </w:style>
  <w:style w:type="paragraph" w:styleId="GvdeMetniGirintisi">
    <w:name w:val="Body Text Indent"/>
    <w:basedOn w:val="Normal"/>
    <w:pPr>
      <w:tabs>
        <w:tab w:val="center" w:pos="-1560"/>
        <w:tab w:val="left" w:pos="567"/>
        <w:tab w:val="left" w:pos="1418"/>
      </w:tabs>
      <w:spacing w:before="60" w:after="60"/>
      <w:jc w:val="both"/>
    </w:pPr>
  </w:style>
  <w:style w:type="paragraph" w:styleId="GvdeMetni2">
    <w:name w:val="Body Text 2"/>
    <w:basedOn w:val="Normal"/>
    <w:pPr>
      <w:jc w:val="both"/>
    </w:pPr>
    <w:rPr>
      <w:sz w:val="22"/>
    </w:rPr>
  </w:style>
  <w:style w:type="character" w:styleId="AklamaBavurusu">
    <w:name w:val="annotation reference"/>
    <w:semiHidden/>
    <w:rPr>
      <w:sz w:val="16"/>
      <w:szCs w:val="16"/>
    </w:rPr>
  </w:style>
  <w:style w:type="paragraph" w:styleId="AklamaMetni">
    <w:name w:val="annotation text"/>
    <w:basedOn w:val="Normal"/>
    <w:semiHidden/>
  </w:style>
  <w:style w:type="paragraph" w:styleId="GvdeMetniGirintisi2">
    <w:name w:val="Body Text Indent 2"/>
    <w:basedOn w:val="Normal"/>
    <w:pPr>
      <w:ind w:left="2977" w:hanging="2977"/>
      <w:jc w:val="both"/>
    </w:pPr>
    <w:rPr>
      <w:sz w:val="22"/>
    </w:rPr>
  </w:style>
  <w:style w:type="table" w:styleId="TabloKlavuzu">
    <w:name w:val="Table Grid"/>
    <w:basedOn w:val="NormalTablo"/>
    <w:rsid w:val="00410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210A52"/>
  </w:style>
  <w:style w:type="character" w:customStyle="1" w:styleId="Balk8Char">
    <w:name w:val="Başlık 8 Char"/>
    <w:link w:val="Balk8"/>
    <w:semiHidden/>
    <w:rsid w:val="004D2C7B"/>
    <w:rPr>
      <w:rFonts w:ascii="Calibri" w:eastAsia="Times New Roman" w:hAnsi="Calibri" w:cs="Times New Roman"/>
      <w:i/>
      <w:iCs/>
      <w:sz w:val="24"/>
      <w:szCs w:val="24"/>
    </w:rPr>
  </w:style>
  <w:style w:type="paragraph" w:styleId="GvdeMetni3">
    <w:name w:val="Body Text 3"/>
    <w:basedOn w:val="Normal"/>
    <w:link w:val="GvdeMetni3Char"/>
    <w:rsid w:val="004D2C7B"/>
    <w:pPr>
      <w:spacing w:after="120"/>
    </w:pPr>
    <w:rPr>
      <w:sz w:val="16"/>
      <w:szCs w:val="16"/>
      <w:lang w:val="x-none" w:eastAsia="x-none"/>
    </w:rPr>
  </w:style>
  <w:style w:type="character" w:customStyle="1" w:styleId="GvdeMetni3Char">
    <w:name w:val="Gövde Metni 3 Char"/>
    <w:link w:val="GvdeMetni3"/>
    <w:rsid w:val="004D2C7B"/>
    <w:rPr>
      <w:sz w:val="16"/>
      <w:szCs w:val="16"/>
    </w:rPr>
  </w:style>
  <w:style w:type="character" w:customStyle="1" w:styleId="AltBilgiChar">
    <w:name w:val="Alt Bilgi Char"/>
    <w:link w:val="AltBilgi"/>
    <w:rsid w:val="004D2C7B"/>
  </w:style>
  <w:style w:type="paragraph" w:styleId="ListeParagraf">
    <w:name w:val="List Paragraph"/>
    <w:basedOn w:val="Normal"/>
    <w:uiPriority w:val="34"/>
    <w:qFormat/>
    <w:rsid w:val="004D2C7B"/>
    <w:pPr>
      <w:spacing w:after="200" w:line="276" w:lineRule="auto"/>
      <w:ind w:left="720"/>
      <w:contextualSpacing/>
    </w:pPr>
    <w:rPr>
      <w:rFonts w:ascii="Calibri" w:eastAsia="Calibri" w:hAnsi="Calibri"/>
      <w:sz w:val="22"/>
      <w:szCs w:val="22"/>
      <w:lang w:eastAsia="en-US"/>
    </w:rPr>
  </w:style>
  <w:style w:type="character" w:customStyle="1" w:styleId="GvdeMetniChar">
    <w:name w:val="Gövde Metni Char"/>
    <w:link w:val="GvdeMetni"/>
    <w:rsid w:val="001360A8"/>
    <w:rPr>
      <w:sz w:val="24"/>
    </w:rPr>
  </w:style>
  <w:style w:type="paragraph" w:styleId="NormalWeb">
    <w:name w:val="Normal (Web)"/>
    <w:basedOn w:val="Normal"/>
    <w:uiPriority w:val="99"/>
    <w:unhideWhenUsed/>
    <w:rsid w:val="00BD11EF"/>
    <w:pPr>
      <w:spacing w:before="100" w:beforeAutospacing="1" w:after="100" w:afterAutospacing="1"/>
    </w:pPr>
    <w:rPr>
      <w:rFonts w:eastAsia="Calibri"/>
      <w:sz w:val="24"/>
      <w:szCs w:val="24"/>
    </w:rPr>
  </w:style>
  <w:style w:type="character" w:customStyle="1" w:styleId="apple-converted-space">
    <w:name w:val="apple-converted-space"/>
    <w:rsid w:val="00416DF2"/>
  </w:style>
  <w:style w:type="character" w:customStyle="1" w:styleId="Balk2Char">
    <w:name w:val="Başlık 2 Char"/>
    <w:link w:val="Balk2"/>
    <w:rsid w:val="00C27226"/>
    <w:rPr>
      <w:sz w:val="24"/>
    </w:rPr>
  </w:style>
  <w:style w:type="paragraph" w:styleId="BalonMetni">
    <w:name w:val="Balloon Text"/>
    <w:basedOn w:val="Normal"/>
    <w:link w:val="BalonMetniChar"/>
    <w:rsid w:val="0037696F"/>
    <w:rPr>
      <w:rFonts w:ascii="Tahoma" w:hAnsi="Tahoma"/>
      <w:sz w:val="16"/>
      <w:szCs w:val="16"/>
      <w:lang w:val="x-none" w:eastAsia="x-none"/>
    </w:rPr>
  </w:style>
  <w:style w:type="character" w:customStyle="1" w:styleId="BalonMetniChar">
    <w:name w:val="Balon Metni Char"/>
    <w:link w:val="BalonMetni"/>
    <w:rsid w:val="0037696F"/>
    <w:rPr>
      <w:rFonts w:ascii="Tahoma" w:hAnsi="Tahoma" w:cs="Tahoma"/>
      <w:sz w:val="16"/>
      <w:szCs w:val="16"/>
    </w:rPr>
  </w:style>
  <w:style w:type="paragraph" w:customStyle="1" w:styleId="stbilgi1">
    <w:name w:val="Üstbilgi1"/>
    <w:basedOn w:val="Normal"/>
    <w:uiPriority w:val="99"/>
    <w:rsid w:val="00E446D4"/>
    <w:pPr>
      <w:tabs>
        <w:tab w:val="center" w:pos="4536"/>
        <w:tab w:val="right" w:pos="9072"/>
      </w:tabs>
    </w:pPr>
  </w:style>
  <w:style w:type="paragraph" w:customStyle="1" w:styleId="a">
    <w:basedOn w:val="Normal"/>
    <w:next w:val="stBilgi"/>
    <w:rsid w:val="009F1840"/>
    <w:pPr>
      <w:tabs>
        <w:tab w:val="center" w:pos="4536"/>
        <w:tab w:val="right" w:pos="9072"/>
      </w:tabs>
    </w:pPr>
    <w:rPr>
      <w:rFonts w:ascii="Arial" w:hAnsi="Arial"/>
      <w:snapToGrid w:val="0"/>
      <w:sz w:val="24"/>
    </w:rPr>
  </w:style>
  <w:style w:type="character" w:styleId="Kpr">
    <w:name w:val="Hyperlink"/>
    <w:rsid w:val="00CA07E7"/>
    <w:rPr>
      <w:color w:val="0563C1"/>
      <w:u w:val="single"/>
    </w:rPr>
  </w:style>
  <w:style w:type="character" w:customStyle="1" w:styleId="zmlenmeyenBahsetme1">
    <w:name w:val="Çözümlenmeyen Bahsetme1"/>
    <w:uiPriority w:val="99"/>
    <w:semiHidden/>
    <w:unhideWhenUsed/>
    <w:rsid w:val="00CA0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5354">
      <w:bodyDiv w:val="1"/>
      <w:marLeft w:val="0"/>
      <w:marRight w:val="0"/>
      <w:marTop w:val="0"/>
      <w:marBottom w:val="0"/>
      <w:divBdr>
        <w:top w:val="none" w:sz="0" w:space="0" w:color="auto"/>
        <w:left w:val="none" w:sz="0" w:space="0" w:color="auto"/>
        <w:bottom w:val="none" w:sz="0" w:space="0" w:color="auto"/>
        <w:right w:val="none" w:sz="0" w:space="0" w:color="auto"/>
      </w:divBdr>
    </w:div>
    <w:div w:id="209054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B63EA-6B64-40D4-867A-2FED5E5BC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4011</Words>
  <Characters>22868</Characters>
  <Application>Microsoft Office Word</Application>
  <DocSecurity>0</DocSecurity>
  <Lines>190</Lines>
  <Paragraphs>53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vt:lpstr>
      <vt:lpstr>1</vt:lpstr>
    </vt:vector>
  </TitlesOfParts>
  <Company>Unknown Organization</Company>
  <LinksUpToDate>false</LinksUpToDate>
  <CharactersWithSpaces>26826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Unknown User</dc:creator>
  <cp:keywords/>
  <dc:description/>
  <cp:lastModifiedBy>Tuğba Yılmaz</cp:lastModifiedBy>
  <cp:revision>21</cp:revision>
  <cp:lastPrinted>2023-01-20T06:35:00Z</cp:lastPrinted>
  <dcterms:created xsi:type="dcterms:W3CDTF">2025-06-04T08:56:00Z</dcterms:created>
  <dcterms:modified xsi:type="dcterms:W3CDTF">2025-06-19T07:58:00Z</dcterms:modified>
</cp:coreProperties>
</file>